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7D6" w:rsidRPr="00A26A6E" w:rsidRDefault="00F867D6" w:rsidP="00F867D6">
      <w:pPr>
        <w:keepNext/>
        <w:jc w:val="center"/>
        <w:outlineLvl w:val="0"/>
        <w:rPr>
          <w:b/>
          <w:sz w:val="28"/>
          <w:szCs w:val="28"/>
        </w:rPr>
      </w:pPr>
      <w:r w:rsidRPr="00A26A6E">
        <w:rPr>
          <w:b/>
          <w:sz w:val="28"/>
          <w:szCs w:val="28"/>
        </w:rPr>
        <w:t>Извещение</w:t>
      </w:r>
    </w:p>
    <w:p w:rsidR="00E16E3B" w:rsidRPr="00A26A6E" w:rsidRDefault="00F867D6" w:rsidP="003B37DC">
      <w:pPr>
        <w:keepNext/>
        <w:jc w:val="center"/>
        <w:outlineLvl w:val="0"/>
        <w:rPr>
          <w:b/>
          <w:sz w:val="28"/>
          <w:szCs w:val="28"/>
        </w:rPr>
      </w:pPr>
      <w:r w:rsidRPr="00A26A6E">
        <w:rPr>
          <w:b/>
          <w:sz w:val="28"/>
          <w:szCs w:val="28"/>
        </w:rPr>
        <w:t>о проведении аукциона</w:t>
      </w:r>
      <w:r w:rsidR="009A4942" w:rsidRPr="00A26A6E">
        <w:rPr>
          <w:b/>
          <w:sz w:val="28"/>
          <w:szCs w:val="28"/>
        </w:rPr>
        <w:t xml:space="preserve"> </w:t>
      </w:r>
      <w:r w:rsidR="00900181" w:rsidRPr="00A26A6E">
        <w:rPr>
          <w:b/>
          <w:sz w:val="28"/>
          <w:szCs w:val="28"/>
        </w:rPr>
        <w:t>на право заключения договора аренды земельного участка с кадастровым номером 54:19:101101:</w:t>
      </w:r>
      <w:r w:rsidR="00EE484C">
        <w:rPr>
          <w:b/>
          <w:sz w:val="28"/>
          <w:szCs w:val="28"/>
        </w:rPr>
        <w:t>420</w:t>
      </w:r>
    </w:p>
    <w:p w:rsidR="00F867D6" w:rsidRPr="00A26A6E" w:rsidRDefault="00F867D6" w:rsidP="00F867D6">
      <w:pPr>
        <w:keepNext/>
        <w:jc w:val="center"/>
        <w:rPr>
          <w:b/>
          <w:sz w:val="28"/>
          <w:szCs w:val="28"/>
        </w:rPr>
      </w:pPr>
    </w:p>
    <w:p w:rsidR="00F867D6" w:rsidRPr="00A26A6E" w:rsidRDefault="00F867D6" w:rsidP="00AA0652">
      <w:pPr>
        <w:ind w:firstLine="567"/>
        <w:jc w:val="both"/>
        <w:rPr>
          <w:sz w:val="28"/>
          <w:szCs w:val="28"/>
        </w:rPr>
      </w:pPr>
      <w:r w:rsidRPr="00A26A6E">
        <w:rPr>
          <w:sz w:val="28"/>
          <w:szCs w:val="28"/>
        </w:rPr>
        <w:t xml:space="preserve">Администрация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 xml:space="preserve">Новосибирского района Новосибирской области извещает о проведении аукциона </w:t>
      </w:r>
      <w:r w:rsidR="0089081F" w:rsidRPr="00A26A6E">
        <w:rPr>
          <w:sz w:val="28"/>
          <w:szCs w:val="28"/>
        </w:rPr>
        <w:t>по продаже</w:t>
      </w:r>
      <w:r w:rsidRPr="00A26A6E">
        <w:rPr>
          <w:sz w:val="28"/>
          <w:szCs w:val="28"/>
        </w:rPr>
        <w:t xml:space="preserve"> земельного участка</w:t>
      </w:r>
      <w:r w:rsidR="007D2EF8" w:rsidRPr="00A26A6E">
        <w:rPr>
          <w:sz w:val="28"/>
          <w:szCs w:val="28"/>
        </w:rPr>
        <w:t xml:space="preserve"> в соответствии с пунктом </w:t>
      </w:r>
      <w:r w:rsidR="0089081F" w:rsidRPr="00A26A6E">
        <w:rPr>
          <w:sz w:val="28"/>
          <w:szCs w:val="28"/>
        </w:rPr>
        <w:t>4</w:t>
      </w:r>
      <w:r w:rsidR="007D2EF8" w:rsidRPr="00A26A6E">
        <w:rPr>
          <w:sz w:val="28"/>
          <w:szCs w:val="28"/>
        </w:rPr>
        <w:t xml:space="preserve"> статьи 39.</w:t>
      </w:r>
      <w:r w:rsidR="002265F2" w:rsidRPr="00A26A6E">
        <w:rPr>
          <w:sz w:val="28"/>
          <w:szCs w:val="28"/>
        </w:rPr>
        <w:t>11</w:t>
      </w:r>
      <w:r w:rsidR="00766D03" w:rsidRPr="00A26A6E">
        <w:rPr>
          <w:sz w:val="28"/>
          <w:szCs w:val="28"/>
        </w:rPr>
        <w:t> </w:t>
      </w:r>
      <w:r w:rsidR="007D2EF8" w:rsidRPr="00A26A6E">
        <w:rPr>
          <w:sz w:val="28"/>
          <w:szCs w:val="28"/>
        </w:rPr>
        <w:t>ЗК РФ</w:t>
      </w:r>
      <w:r w:rsidRPr="00A26A6E">
        <w:rPr>
          <w:sz w:val="28"/>
          <w:szCs w:val="28"/>
        </w:rPr>
        <w:t>.</w:t>
      </w:r>
    </w:p>
    <w:p w:rsidR="007D2EF8" w:rsidRPr="00A26A6E" w:rsidRDefault="002265F2" w:rsidP="00AA0652">
      <w:pPr>
        <w:ind w:firstLine="567"/>
        <w:jc w:val="both"/>
        <w:rPr>
          <w:sz w:val="28"/>
          <w:szCs w:val="28"/>
        </w:rPr>
      </w:pPr>
      <w:r w:rsidRPr="00A26A6E">
        <w:rPr>
          <w:sz w:val="28"/>
          <w:szCs w:val="28"/>
        </w:rPr>
        <w:t>Аукцион является открытым по составу участников</w:t>
      </w:r>
      <w:r w:rsidR="007D2EF8" w:rsidRPr="00A26A6E">
        <w:rPr>
          <w:sz w:val="28"/>
          <w:szCs w:val="28"/>
        </w:rPr>
        <w:t>.</w:t>
      </w:r>
    </w:p>
    <w:p w:rsidR="00870D74" w:rsidRPr="00A26A6E" w:rsidRDefault="00870D74" w:rsidP="00AA0652">
      <w:pPr>
        <w:ind w:firstLine="567"/>
        <w:jc w:val="both"/>
        <w:rPr>
          <w:rStyle w:val="a3"/>
          <w:b w:val="0"/>
          <w:sz w:val="12"/>
          <w:szCs w:val="12"/>
        </w:rPr>
      </w:pPr>
    </w:p>
    <w:p w:rsidR="00F867D6" w:rsidRPr="00A26A6E" w:rsidRDefault="00F867D6" w:rsidP="00AA0652">
      <w:pPr>
        <w:ind w:firstLine="567"/>
        <w:jc w:val="both"/>
        <w:rPr>
          <w:sz w:val="28"/>
          <w:szCs w:val="28"/>
        </w:rPr>
      </w:pPr>
      <w:r w:rsidRPr="00A26A6E">
        <w:rPr>
          <w:rStyle w:val="a3"/>
          <w:sz w:val="28"/>
          <w:szCs w:val="28"/>
        </w:rPr>
        <w:t>Организатор аукциона:</w:t>
      </w:r>
      <w:r w:rsidRPr="00A26A6E">
        <w:rPr>
          <w:sz w:val="28"/>
          <w:szCs w:val="28"/>
        </w:rPr>
        <w:t xml:space="preserve"> </w:t>
      </w:r>
      <w:r w:rsidR="00D41897" w:rsidRPr="00A26A6E">
        <w:rPr>
          <w:sz w:val="28"/>
          <w:szCs w:val="28"/>
        </w:rPr>
        <w:t>А</w:t>
      </w:r>
      <w:r w:rsidRPr="00A26A6E">
        <w:rPr>
          <w:sz w:val="28"/>
          <w:szCs w:val="28"/>
        </w:rPr>
        <w:t xml:space="preserve">дминистрация </w:t>
      </w:r>
      <w:r w:rsidR="00900181" w:rsidRPr="00A26A6E">
        <w:rPr>
          <w:sz w:val="28"/>
          <w:szCs w:val="28"/>
        </w:rPr>
        <w:t>Мочищенского</w:t>
      </w:r>
      <w:r w:rsidR="00D41897" w:rsidRPr="00A26A6E">
        <w:rPr>
          <w:sz w:val="28"/>
          <w:szCs w:val="28"/>
        </w:rPr>
        <w:t xml:space="preserve"> сельсовета </w:t>
      </w:r>
      <w:r w:rsidRPr="00A26A6E">
        <w:rPr>
          <w:sz w:val="28"/>
          <w:szCs w:val="28"/>
        </w:rPr>
        <w:t>Новосибирского района Новосибирской области</w:t>
      </w:r>
      <w:r w:rsidR="00D41897" w:rsidRPr="00A26A6E">
        <w:rPr>
          <w:sz w:val="28"/>
          <w:szCs w:val="28"/>
        </w:rPr>
        <w:t xml:space="preserve"> (ОГРН </w:t>
      </w:r>
      <w:r w:rsidR="00900181" w:rsidRPr="00A26A6E">
        <w:rPr>
          <w:sz w:val="28"/>
          <w:szCs w:val="28"/>
        </w:rPr>
        <w:t>1045404351630</w:t>
      </w:r>
      <w:r w:rsidR="009A4942" w:rsidRPr="00A26A6E">
        <w:rPr>
          <w:sz w:val="28"/>
          <w:szCs w:val="28"/>
        </w:rPr>
        <w:t>)</w:t>
      </w:r>
      <w:r w:rsidRPr="00A26A6E">
        <w:rPr>
          <w:sz w:val="28"/>
          <w:szCs w:val="28"/>
        </w:rPr>
        <w:t>.</w:t>
      </w:r>
    </w:p>
    <w:p w:rsidR="00870D74" w:rsidRPr="00A26A6E" w:rsidRDefault="00870D74" w:rsidP="00AA0652">
      <w:pPr>
        <w:ind w:firstLine="567"/>
        <w:jc w:val="both"/>
        <w:rPr>
          <w:rStyle w:val="a3"/>
          <w:b w:val="0"/>
          <w:sz w:val="12"/>
          <w:szCs w:val="12"/>
        </w:rPr>
      </w:pPr>
    </w:p>
    <w:p w:rsidR="00D41897" w:rsidRPr="00A26A6E" w:rsidRDefault="00D41897" w:rsidP="00AA0652">
      <w:pPr>
        <w:ind w:firstLine="567"/>
        <w:jc w:val="both"/>
        <w:rPr>
          <w:sz w:val="28"/>
          <w:szCs w:val="28"/>
        </w:rPr>
      </w:pPr>
      <w:r w:rsidRPr="00A26A6E">
        <w:rPr>
          <w:rStyle w:val="a3"/>
          <w:sz w:val="28"/>
          <w:szCs w:val="28"/>
        </w:rPr>
        <w:t>Уполномоченный орган и реквизиты решения о проведении аукциона:</w:t>
      </w:r>
      <w:r w:rsidRPr="00A26A6E">
        <w:rPr>
          <w:sz w:val="28"/>
          <w:szCs w:val="28"/>
        </w:rPr>
        <w:t xml:space="preserve"> Администрация </w:t>
      </w:r>
      <w:r w:rsidR="00900181" w:rsidRPr="00A26A6E">
        <w:rPr>
          <w:sz w:val="28"/>
          <w:szCs w:val="28"/>
        </w:rPr>
        <w:t>Мочищенского</w:t>
      </w:r>
      <w:r w:rsidRPr="00A26A6E">
        <w:rPr>
          <w:sz w:val="28"/>
          <w:szCs w:val="28"/>
        </w:rPr>
        <w:t xml:space="preserve"> сельсовета Новосибирского района Новосибирской области, </w:t>
      </w:r>
      <w:r w:rsidR="00026195" w:rsidRPr="00A26A6E">
        <w:rPr>
          <w:sz w:val="28"/>
          <w:szCs w:val="28"/>
        </w:rPr>
        <w:t>постановление</w:t>
      </w:r>
      <w:r w:rsidRPr="00A26A6E">
        <w:rPr>
          <w:sz w:val="28"/>
          <w:szCs w:val="28"/>
        </w:rPr>
        <w:t xml:space="preserve"> администрации </w:t>
      </w:r>
      <w:r w:rsidR="00900181" w:rsidRPr="00A26A6E">
        <w:rPr>
          <w:sz w:val="28"/>
          <w:szCs w:val="28"/>
        </w:rPr>
        <w:t>Мочищенского</w:t>
      </w:r>
      <w:r w:rsidRPr="00A26A6E">
        <w:rPr>
          <w:sz w:val="28"/>
          <w:szCs w:val="28"/>
        </w:rPr>
        <w:t xml:space="preserve"> сельсовета Новосибирского района Нов</w:t>
      </w:r>
      <w:r w:rsidR="009A4942" w:rsidRPr="00A26A6E">
        <w:rPr>
          <w:sz w:val="28"/>
          <w:szCs w:val="28"/>
        </w:rPr>
        <w:t xml:space="preserve">осибирской области </w:t>
      </w:r>
      <w:r w:rsidR="009A4942" w:rsidRPr="000079A0">
        <w:rPr>
          <w:sz w:val="28"/>
          <w:szCs w:val="28"/>
        </w:rPr>
        <w:t xml:space="preserve">от </w:t>
      </w:r>
      <w:r w:rsidR="0089081F" w:rsidRPr="000079A0">
        <w:rPr>
          <w:sz w:val="28"/>
          <w:szCs w:val="28"/>
        </w:rPr>
        <w:t>2</w:t>
      </w:r>
      <w:r w:rsidR="00900181" w:rsidRPr="000079A0">
        <w:rPr>
          <w:sz w:val="28"/>
          <w:szCs w:val="28"/>
        </w:rPr>
        <w:t>7</w:t>
      </w:r>
      <w:r w:rsidR="009A4942" w:rsidRPr="000079A0">
        <w:rPr>
          <w:sz w:val="28"/>
          <w:szCs w:val="28"/>
        </w:rPr>
        <w:t>.</w:t>
      </w:r>
      <w:r w:rsidR="004A494F" w:rsidRPr="000079A0">
        <w:rPr>
          <w:sz w:val="28"/>
          <w:szCs w:val="28"/>
        </w:rPr>
        <w:t>0</w:t>
      </w:r>
      <w:r w:rsidR="00900181" w:rsidRPr="000079A0">
        <w:rPr>
          <w:sz w:val="28"/>
          <w:szCs w:val="28"/>
        </w:rPr>
        <w:t>2</w:t>
      </w:r>
      <w:r w:rsidR="009A4942" w:rsidRPr="000079A0">
        <w:rPr>
          <w:sz w:val="28"/>
          <w:szCs w:val="28"/>
        </w:rPr>
        <w:t>.20</w:t>
      </w:r>
      <w:r w:rsidR="002265F2" w:rsidRPr="000079A0">
        <w:rPr>
          <w:sz w:val="28"/>
          <w:szCs w:val="28"/>
        </w:rPr>
        <w:t>2</w:t>
      </w:r>
      <w:r w:rsidR="00900181" w:rsidRPr="000079A0">
        <w:rPr>
          <w:sz w:val="28"/>
          <w:szCs w:val="28"/>
        </w:rPr>
        <w:t>3</w:t>
      </w:r>
      <w:r w:rsidRPr="000079A0">
        <w:rPr>
          <w:sz w:val="28"/>
          <w:szCs w:val="28"/>
        </w:rPr>
        <w:t xml:space="preserve"> № </w:t>
      </w:r>
      <w:r w:rsidR="0034075D">
        <w:rPr>
          <w:sz w:val="28"/>
          <w:szCs w:val="28"/>
        </w:rPr>
        <w:t>70</w:t>
      </w:r>
      <w:bookmarkStart w:id="0" w:name="_GoBack"/>
      <w:bookmarkEnd w:id="0"/>
      <w:r w:rsidRPr="000079A0">
        <w:rPr>
          <w:sz w:val="28"/>
          <w:szCs w:val="28"/>
        </w:rPr>
        <w:t>.</w:t>
      </w:r>
    </w:p>
    <w:p w:rsidR="00870D74" w:rsidRPr="00A26A6E" w:rsidRDefault="00870D74" w:rsidP="00AA0652">
      <w:pPr>
        <w:ind w:firstLine="567"/>
        <w:jc w:val="both"/>
        <w:rPr>
          <w:rStyle w:val="a3"/>
          <w:b w:val="0"/>
          <w:sz w:val="12"/>
          <w:szCs w:val="12"/>
        </w:rPr>
      </w:pPr>
    </w:p>
    <w:p w:rsidR="00870D74" w:rsidRPr="00A26A6E" w:rsidRDefault="00870D74" w:rsidP="00AA0652">
      <w:pPr>
        <w:ind w:firstLine="567"/>
        <w:jc w:val="both"/>
        <w:rPr>
          <w:sz w:val="28"/>
          <w:szCs w:val="28"/>
        </w:rPr>
      </w:pPr>
      <w:r w:rsidRPr="00A26A6E">
        <w:rPr>
          <w:rStyle w:val="a3"/>
          <w:sz w:val="28"/>
          <w:szCs w:val="28"/>
        </w:rPr>
        <w:t>Предмет аукциона:</w:t>
      </w:r>
    </w:p>
    <w:p w:rsidR="003B37DC" w:rsidRPr="00A26A6E" w:rsidRDefault="002265F2" w:rsidP="00AA0652">
      <w:pPr>
        <w:ind w:firstLine="567"/>
        <w:jc w:val="both"/>
        <w:rPr>
          <w:rStyle w:val="a3"/>
          <w:b w:val="0"/>
          <w:sz w:val="28"/>
          <w:szCs w:val="28"/>
          <w:u w:val="single"/>
        </w:rPr>
      </w:pPr>
      <w:r w:rsidRPr="00A26A6E">
        <w:rPr>
          <w:rStyle w:val="a3"/>
          <w:b w:val="0"/>
          <w:sz w:val="28"/>
          <w:szCs w:val="28"/>
          <w:u w:val="single"/>
        </w:rPr>
        <w:t>Адрес</w:t>
      </w:r>
      <w:r w:rsidR="00870D74" w:rsidRPr="00A26A6E">
        <w:rPr>
          <w:rStyle w:val="a3"/>
          <w:b w:val="0"/>
          <w:sz w:val="28"/>
          <w:szCs w:val="28"/>
          <w:u w:val="single"/>
        </w:rPr>
        <w:t xml:space="preserve"> </w:t>
      </w:r>
      <w:r w:rsidR="00900181" w:rsidRPr="00A26A6E">
        <w:rPr>
          <w:rStyle w:val="a3"/>
          <w:b w:val="0"/>
          <w:sz w:val="28"/>
          <w:szCs w:val="28"/>
          <w:u w:val="single"/>
        </w:rPr>
        <w:t xml:space="preserve">(местоположение) </w:t>
      </w:r>
      <w:r w:rsidR="00870D74" w:rsidRPr="00A26A6E">
        <w:rPr>
          <w:rStyle w:val="a3"/>
          <w:b w:val="0"/>
          <w:sz w:val="28"/>
          <w:szCs w:val="28"/>
          <w:u w:val="single"/>
        </w:rPr>
        <w:t>земельного участка:</w:t>
      </w:r>
      <w:r w:rsidR="003B37DC" w:rsidRPr="00A26A6E">
        <w:rPr>
          <w:rStyle w:val="a3"/>
          <w:b w:val="0"/>
          <w:sz w:val="28"/>
          <w:szCs w:val="28"/>
        </w:rPr>
        <w:t xml:space="preserve"> </w:t>
      </w:r>
      <w:r w:rsidR="00900181" w:rsidRPr="00A26A6E">
        <w:rPr>
          <w:sz w:val="28"/>
          <w:szCs w:val="28"/>
        </w:rPr>
        <w:t>Новосибирская область, Новосибирский</w:t>
      </w:r>
      <w:r w:rsidR="00EE484C">
        <w:rPr>
          <w:sz w:val="28"/>
          <w:szCs w:val="28"/>
        </w:rPr>
        <w:t xml:space="preserve"> район</w:t>
      </w:r>
      <w:r w:rsidR="00900181" w:rsidRPr="00A26A6E">
        <w:rPr>
          <w:sz w:val="28"/>
          <w:szCs w:val="28"/>
        </w:rPr>
        <w:t>, Мочищенский сельсовет</w:t>
      </w:r>
      <w:r w:rsidR="003B37DC" w:rsidRPr="00A26A6E">
        <w:rPr>
          <w:rStyle w:val="a3"/>
          <w:b w:val="0"/>
          <w:sz w:val="28"/>
          <w:szCs w:val="28"/>
        </w:rPr>
        <w:t>.</w:t>
      </w:r>
    </w:p>
    <w:p w:rsidR="00870D74" w:rsidRPr="00A26A6E" w:rsidRDefault="00870D74" w:rsidP="00AA0652">
      <w:pPr>
        <w:ind w:firstLine="567"/>
        <w:jc w:val="both"/>
        <w:rPr>
          <w:sz w:val="28"/>
          <w:szCs w:val="28"/>
        </w:rPr>
      </w:pPr>
      <w:r w:rsidRPr="00A26A6E">
        <w:rPr>
          <w:rStyle w:val="a3"/>
          <w:b w:val="0"/>
          <w:sz w:val="28"/>
          <w:szCs w:val="28"/>
          <w:u w:val="single"/>
        </w:rPr>
        <w:t>Площадь земельного участка:</w:t>
      </w:r>
      <w:r w:rsidRPr="00A26A6E">
        <w:rPr>
          <w:sz w:val="28"/>
          <w:szCs w:val="28"/>
        </w:rPr>
        <w:t xml:space="preserve"> </w:t>
      </w:r>
      <w:r w:rsidR="00EE484C">
        <w:rPr>
          <w:sz w:val="28"/>
          <w:szCs w:val="28"/>
        </w:rPr>
        <w:t>5961</w:t>
      </w:r>
      <w:r w:rsidRPr="00A26A6E">
        <w:rPr>
          <w:sz w:val="28"/>
          <w:szCs w:val="28"/>
        </w:rPr>
        <w:t> </w:t>
      </w:r>
      <w:proofErr w:type="spellStart"/>
      <w:r w:rsidRPr="00A26A6E">
        <w:rPr>
          <w:sz w:val="28"/>
          <w:szCs w:val="28"/>
        </w:rPr>
        <w:t>кв.м</w:t>
      </w:r>
      <w:proofErr w:type="spellEnd"/>
      <w:r w:rsidRPr="00A26A6E">
        <w:rPr>
          <w:sz w:val="28"/>
          <w:szCs w:val="28"/>
        </w:rPr>
        <w:t>.</w:t>
      </w:r>
    </w:p>
    <w:p w:rsidR="00870D74" w:rsidRPr="00A26A6E" w:rsidRDefault="00870D74" w:rsidP="00AA0652">
      <w:pPr>
        <w:ind w:firstLine="567"/>
        <w:jc w:val="both"/>
        <w:rPr>
          <w:sz w:val="28"/>
          <w:szCs w:val="28"/>
        </w:rPr>
      </w:pPr>
      <w:r w:rsidRPr="00A26A6E">
        <w:rPr>
          <w:rStyle w:val="a3"/>
          <w:b w:val="0"/>
          <w:sz w:val="28"/>
          <w:szCs w:val="28"/>
          <w:u w:val="single"/>
        </w:rPr>
        <w:t>Кадастровый номер земельного участка:</w:t>
      </w:r>
      <w:r w:rsidRPr="00A26A6E">
        <w:rPr>
          <w:sz w:val="28"/>
          <w:szCs w:val="28"/>
        </w:rPr>
        <w:t xml:space="preserve"> </w:t>
      </w:r>
      <w:r w:rsidR="00900181" w:rsidRPr="00A26A6E">
        <w:rPr>
          <w:sz w:val="28"/>
          <w:szCs w:val="28"/>
        </w:rPr>
        <w:t>54:19:101101:</w:t>
      </w:r>
      <w:r w:rsidR="00EE484C">
        <w:rPr>
          <w:sz w:val="28"/>
          <w:szCs w:val="28"/>
        </w:rPr>
        <w:t>420</w:t>
      </w:r>
      <w:r w:rsidRPr="00A26A6E">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Права на земельный участок:</w:t>
      </w:r>
      <w:r w:rsidRPr="00A26A6E">
        <w:rPr>
          <w:sz w:val="28"/>
          <w:szCs w:val="28"/>
        </w:rPr>
        <w:t xml:space="preserve"> земельный участок </w:t>
      </w:r>
      <w:r w:rsidR="00B94280" w:rsidRPr="00A26A6E">
        <w:rPr>
          <w:sz w:val="28"/>
          <w:szCs w:val="28"/>
        </w:rPr>
        <w:t xml:space="preserve">находится в собственности </w:t>
      </w:r>
      <w:r w:rsidR="00900181" w:rsidRPr="00A26A6E">
        <w:rPr>
          <w:sz w:val="28"/>
          <w:szCs w:val="28"/>
        </w:rPr>
        <w:t>Мочищенского</w:t>
      </w:r>
      <w:r w:rsidR="00B94280" w:rsidRPr="00A26A6E">
        <w:rPr>
          <w:sz w:val="28"/>
          <w:szCs w:val="28"/>
        </w:rPr>
        <w:t xml:space="preserve"> сельсовета Новосибирского района Новосибирской области</w:t>
      </w:r>
      <w:r w:rsidRPr="00A26A6E">
        <w:rPr>
          <w:sz w:val="28"/>
          <w:szCs w:val="28"/>
        </w:rPr>
        <w:t>.</w:t>
      </w:r>
    </w:p>
    <w:p w:rsidR="00772833" w:rsidRPr="00A26A6E" w:rsidRDefault="00772833" w:rsidP="00AA0652">
      <w:pPr>
        <w:ind w:firstLine="567"/>
        <w:jc w:val="both"/>
        <w:rPr>
          <w:rStyle w:val="a3"/>
          <w:sz w:val="12"/>
          <w:szCs w:val="12"/>
        </w:rPr>
      </w:pPr>
    </w:p>
    <w:p w:rsidR="0089081F" w:rsidRPr="00A26A6E" w:rsidRDefault="00870D74" w:rsidP="00AA0652">
      <w:pPr>
        <w:ind w:firstLine="567"/>
        <w:jc w:val="both"/>
        <w:rPr>
          <w:rStyle w:val="a3"/>
          <w:b w:val="0"/>
          <w:sz w:val="28"/>
          <w:szCs w:val="28"/>
        </w:rPr>
      </w:pPr>
      <w:r w:rsidRPr="00A26A6E">
        <w:rPr>
          <w:rStyle w:val="a3"/>
          <w:b w:val="0"/>
          <w:sz w:val="28"/>
          <w:szCs w:val="28"/>
          <w:u w:val="single"/>
        </w:rPr>
        <w:t>Ограничения прав на земельный участок</w:t>
      </w:r>
      <w:r w:rsidR="00772833" w:rsidRPr="00A26A6E">
        <w:rPr>
          <w:rStyle w:val="a3"/>
          <w:b w:val="0"/>
          <w:sz w:val="28"/>
          <w:szCs w:val="28"/>
          <w:u w:val="single"/>
        </w:rPr>
        <w:t xml:space="preserve"> (по данным выписки из ЕГРН)</w:t>
      </w:r>
      <w:r w:rsidRPr="00A26A6E">
        <w:rPr>
          <w:rStyle w:val="a3"/>
          <w:b w:val="0"/>
          <w:sz w:val="28"/>
          <w:szCs w:val="28"/>
          <w:u w:val="single"/>
        </w:rPr>
        <w:t>:</w:t>
      </w:r>
    </w:p>
    <w:p w:rsidR="00C9538F" w:rsidRPr="00A26A6E" w:rsidRDefault="00AA0652" w:rsidP="00AA0652">
      <w:pPr>
        <w:ind w:firstLine="567"/>
        <w:jc w:val="both"/>
        <w:rPr>
          <w:rStyle w:val="a3"/>
          <w:b w:val="0"/>
          <w:sz w:val="28"/>
          <w:szCs w:val="28"/>
        </w:rPr>
      </w:pPr>
      <w:r w:rsidRPr="00A26A6E">
        <w:rPr>
          <w:rStyle w:val="a3"/>
          <w:b w:val="0"/>
          <w:sz w:val="28"/>
          <w:szCs w:val="28"/>
        </w:rPr>
        <w:t>1</w:t>
      </w:r>
      <w:r w:rsidR="0089081F" w:rsidRPr="00A26A6E">
        <w:rPr>
          <w:rStyle w:val="a3"/>
          <w:b w:val="0"/>
          <w:sz w:val="28"/>
          <w:szCs w:val="28"/>
        </w:rPr>
        <w:t xml:space="preserve">) </w:t>
      </w:r>
      <w:r w:rsidR="002223BE" w:rsidRPr="00A26A6E">
        <w:rPr>
          <w:rStyle w:val="a3"/>
          <w:b w:val="0"/>
          <w:sz w:val="28"/>
          <w:szCs w:val="28"/>
        </w:rPr>
        <w:t xml:space="preserve">земельный участок </w:t>
      </w:r>
      <w:r w:rsidR="0089081F" w:rsidRPr="00A26A6E">
        <w:rPr>
          <w:rStyle w:val="a3"/>
          <w:b w:val="0"/>
          <w:sz w:val="28"/>
          <w:szCs w:val="28"/>
        </w:rPr>
        <w:t>частично</w:t>
      </w:r>
      <w:r w:rsidR="002223BE" w:rsidRPr="00A26A6E">
        <w:rPr>
          <w:rStyle w:val="a3"/>
          <w:b w:val="0"/>
          <w:sz w:val="28"/>
          <w:szCs w:val="28"/>
        </w:rPr>
        <w:t xml:space="preserve"> расположен в границах зоны с </w:t>
      </w:r>
      <w:r w:rsidR="00900181" w:rsidRPr="00A26A6E">
        <w:rPr>
          <w:rStyle w:val="a3"/>
          <w:b w:val="0"/>
          <w:sz w:val="28"/>
          <w:szCs w:val="28"/>
        </w:rPr>
        <w:t>особыми условиями использования территории (площа</w:t>
      </w:r>
      <w:r w:rsidRPr="00A26A6E">
        <w:rPr>
          <w:rStyle w:val="a3"/>
          <w:b w:val="0"/>
          <w:sz w:val="28"/>
          <w:szCs w:val="28"/>
        </w:rPr>
        <w:t xml:space="preserve">дь части земельного участка </w:t>
      </w:r>
      <w:r w:rsidR="00EE484C">
        <w:rPr>
          <w:rStyle w:val="a3"/>
          <w:b w:val="0"/>
          <w:sz w:val="28"/>
          <w:szCs w:val="28"/>
        </w:rPr>
        <w:t>4384</w:t>
      </w:r>
      <w:r w:rsidRPr="00A26A6E">
        <w:rPr>
          <w:rStyle w:val="a3"/>
          <w:b w:val="0"/>
          <w:sz w:val="28"/>
          <w:szCs w:val="28"/>
        </w:rPr>
        <w:t> </w:t>
      </w:r>
      <w:proofErr w:type="spellStart"/>
      <w:r w:rsidR="00900181" w:rsidRPr="00A26A6E">
        <w:rPr>
          <w:rStyle w:val="a3"/>
          <w:b w:val="0"/>
          <w:sz w:val="28"/>
          <w:szCs w:val="28"/>
        </w:rPr>
        <w:t>кв.м</w:t>
      </w:r>
      <w:proofErr w:type="spellEnd"/>
      <w:r w:rsidR="00900181" w:rsidRPr="00A26A6E">
        <w:rPr>
          <w:rStyle w:val="a3"/>
          <w:b w:val="0"/>
          <w:sz w:val="28"/>
          <w:szCs w:val="28"/>
        </w:rPr>
        <w:t>.)</w:t>
      </w:r>
      <w:r w:rsidR="00C9538F" w:rsidRPr="00A26A6E">
        <w:rPr>
          <w:rStyle w:val="a3"/>
          <w:b w:val="0"/>
          <w:sz w:val="28"/>
          <w:szCs w:val="28"/>
        </w:rPr>
        <w:t>.</w:t>
      </w:r>
    </w:p>
    <w:p w:rsidR="00EE484C" w:rsidRPr="00EE484C" w:rsidRDefault="00EE484C" w:rsidP="00EE484C">
      <w:pPr>
        <w:ind w:firstLine="567"/>
        <w:jc w:val="both"/>
        <w:rPr>
          <w:rStyle w:val="a3"/>
          <w:b w:val="0"/>
          <w:sz w:val="28"/>
          <w:szCs w:val="28"/>
        </w:rPr>
      </w:pPr>
      <w:r w:rsidRPr="00EE484C">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EE484C">
        <w:rPr>
          <w:rStyle w:val="a3"/>
          <w:b w:val="0"/>
          <w:sz w:val="28"/>
          <w:szCs w:val="28"/>
        </w:rPr>
        <w:t>Российской Федерации; Срок действия: не установлен; реквизиты документа-основания: карта (план) от 17.09.2012 № б/н;</w:t>
      </w:r>
    </w:p>
    <w:p w:rsidR="00EE484C" w:rsidRDefault="00EE484C" w:rsidP="00EE484C">
      <w:pPr>
        <w:ind w:firstLine="567"/>
        <w:jc w:val="both"/>
        <w:rPr>
          <w:rStyle w:val="a3"/>
          <w:b w:val="0"/>
          <w:sz w:val="28"/>
          <w:szCs w:val="28"/>
        </w:rPr>
      </w:pPr>
      <w:r w:rsidRPr="00EE484C">
        <w:rPr>
          <w:rStyle w:val="a3"/>
          <w:b w:val="0"/>
          <w:sz w:val="28"/>
          <w:szCs w:val="28"/>
        </w:rPr>
        <w:t>Содержание ограничения (обременения): Ограничения использования земель установлены в соответствии с Постановлением №</w:t>
      </w:r>
      <w:r>
        <w:rPr>
          <w:rStyle w:val="a3"/>
          <w:b w:val="0"/>
          <w:sz w:val="28"/>
          <w:szCs w:val="28"/>
        </w:rPr>
        <w:t xml:space="preserve"> </w:t>
      </w:r>
      <w:r w:rsidRPr="00EE484C">
        <w:rPr>
          <w:rStyle w:val="a3"/>
          <w:b w:val="0"/>
          <w:sz w:val="28"/>
          <w:szCs w:val="28"/>
        </w:rPr>
        <w:t>160 от 24.02.2009 г. ''О порядке установления охранных зон объектов электросетевого хозяйства и особых условий</w:t>
      </w:r>
      <w:r>
        <w:rPr>
          <w:rStyle w:val="a3"/>
          <w:b w:val="0"/>
          <w:sz w:val="28"/>
          <w:szCs w:val="28"/>
        </w:rPr>
        <w:t xml:space="preserve"> </w:t>
      </w:r>
      <w:r w:rsidRPr="00EE484C">
        <w:rPr>
          <w:rStyle w:val="a3"/>
          <w:b w:val="0"/>
          <w:sz w:val="28"/>
          <w:szCs w:val="28"/>
        </w:rPr>
        <w:t>использования земельных участков, расположенных в границах таких зон'';</w:t>
      </w:r>
    </w:p>
    <w:p w:rsidR="00C9538F" w:rsidRPr="00EE484C" w:rsidRDefault="00EE484C" w:rsidP="00EE484C">
      <w:pPr>
        <w:ind w:firstLine="567"/>
        <w:jc w:val="both"/>
        <w:rPr>
          <w:rStyle w:val="a3"/>
          <w:b w:val="0"/>
          <w:sz w:val="28"/>
          <w:szCs w:val="28"/>
        </w:rPr>
      </w:pPr>
      <w:r w:rsidRPr="00EE484C">
        <w:rPr>
          <w:rStyle w:val="a3"/>
          <w:b w:val="0"/>
          <w:sz w:val="28"/>
          <w:szCs w:val="28"/>
        </w:rPr>
        <w:t>Реестровый номер границы: 54.19.2.24</w:t>
      </w:r>
    </w:p>
    <w:p w:rsidR="00BB365B" w:rsidRPr="00A26A6E" w:rsidRDefault="00AA0652" w:rsidP="00AA0652">
      <w:pPr>
        <w:ind w:firstLine="567"/>
        <w:jc w:val="both"/>
        <w:rPr>
          <w:rStyle w:val="a3"/>
          <w:b w:val="0"/>
          <w:sz w:val="28"/>
          <w:szCs w:val="28"/>
        </w:rPr>
      </w:pPr>
      <w:r w:rsidRPr="00A26A6E">
        <w:rPr>
          <w:rStyle w:val="a3"/>
          <w:b w:val="0"/>
          <w:sz w:val="28"/>
          <w:szCs w:val="28"/>
        </w:rPr>
        <w:t>2</w:t>
      </w:r>
      <w:r w:rsidR="00BB365B" w:rsidRPr="00A26A6E">
        <w:rPr>
          <w:rStyle w:val="a3"/>
          <w:b w:val="0"/>
          <w:sz w:val="28"/>
          <w:szCs w:val="28"/>
        </w:rPr>
        <w:t xml:space="preserve">) </w:t>
      </w:r>
      <w:r w:rsidRPr="00A26A6E">
        <w:rPr>
          <w:rStyle w:val="a3"/>
          <w:b w:val="0"/>
          <w:sz w:val="28"/>
          <w:szCs w:val="28"/>
        </w:rPr>
        <w:t xml:space="preserve">земельный участок частично расположен в границах зоны с особыми условиями использования территории (площадь части земельного участка </w:t>
      </w:r>
      <w:r w:rsidR="00EE484C">
        <w:rPr>
          <w:rStyle w:val="a3"/>
          <w:b w:val="0"/>
          <w:sz w:val="28"/>
          <w:szCs w:val="28"/>
        </w:rPr>
        <w:t>1</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r w:rsidR="00BB365B" w:rsidRPr="00A26A6E">
        <w:rPr>
          <w:rStyle w:val="a3"/>
          <w:b w:val="0"/>
          <w:sz w:val="28"/>
          <w:szCs w:val="28"/>
        </w:rPr>
        <w:t>.</w:t>
      </w:r>
    </w:p>
    <w:p w:rsidR="00EE484C" w:rsidRDefault="00EE484C" w:rsidP="00EE484C">
      <w:pPr>
        <w:ind w:firstLine="567"/>
        <w:jc w:val="both"/>
        <w:rPr>
          <w:rStyle w:val="a3"/>
          <w:b w:val="0"/>
          <w:sz w:val="28"/>
          <w:szCs w:val="28"/>
        </w:rPr>
      </w:pPr>
      <w:r w:rsidRPr="00EE484C">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EE484C">
        <w:rPr>
          <w:rStyle w:val="a3"/>
          <w:b w:val="0"/>
          <w:sz w:val="28"/>
          <w:szCs w:val="28"/>
        </w:rPr>
        <w:t>Российской Федерации; Срок действия: не установлен; реквизиты документа-основания: документ, воспроизводящий сведения,</w:t>
      </w:r>
      <w:r>
        <w:rPr>
          <w:rStyle w:val="a3"/>
          <w:b w:val="0"/>
          <w:sz w:val="28"/>
          <w:szCs w:val="28"/>
        </w:rPr>
        <w:t xml:space="preserve"> </w:t>
      </w:r>
      <w:r w:rsidRPr="00EE484C">
        <w:rPr>
          <w:rStyle w:val="a3"/>
          <w:b w:val="0"/>
          <w:sz w:val="28"/>
          <w:szCs w:val="28"/>
        </w:rPr>
        <w:t>содержащиеся в решении об установлении или изменении границ зон с особыми условиями использования территорий от</w:t>
      </w:r>
      <w:r>
        <w:rPr>
          <w:rStyle w:val="a3"/>
          <w:b w:val="0"/>
          <w:sz w:val="28"/>
          <w:szCs w:val="28"/>
        </w:rPr>
        <w:t xml:space="preserve"> </w:t>
      </w:r>
      <w:r w:rsidRPr="00EE484C">
        <w:rPr>
          <w:rStyle w:val="a3"/>
          <w:b w:val="0"/>
          <w:sz w:val="28"/>
          <w:szCs w:val="28"/>
        </w:rPr>
        <w:lastRenderedPageBreak/>
        <w:t>08.10.2018 № 4-163/10-14/1-48 выдан: ФБУЗ "Центр гигиены и эпидемио</w:t>
      </w:r>
      <w:r>
        <w:rPr>
          <w:rStyle w:val="a3"/>
          <w:b w:val="0"/>
          <w:sz w:val="28"/>
          <w:szCs w:val="28"/>
        </w:rPr>
        <w:t>логии в Новосибирской области";</w:t>
      </w:r>
    </w:p>
    <w:p w:rsidR="00EE484C" w:rsidRDefault="00EE484C" w:rsidP="00EE484C">
      <w:pPr>
        <w:ind w:firstLine="567"/>
        <w:jc w:val="both"/>
        <w:rPr>
          <w:rStyle w:val="a3"/>
          <w:b w:val="0"/>
          <w:sz w:val="28"/>
          <w:szCs w:val="28"/>
        </w:rPr>
      </w:pPr>
      <w:r w:rsidRPr="00EE484C">
        <w:rPr>
          <w:rStyle w:val="a3"/>
          <w:b w:val="0"/>
          <w:sz w:val="28"/>
          <w:szCs w:val="28"/>
        </w:rPr>
        <w:t>Содержание</w:t>
      </w:r>
      <w:r>
        <w:rPr>
          <w:rStyle w:val="a3"/>
          <w:b w:val="0"/>
          <w:sz w:val="28"/>
          <w:szCs w:val="28"/>
        </w:rPr>
        <w:t xml:space="preserve"> </w:t>
      </w:r>
      <w:r w:rsidRPr="00EE484C">
        <w:rPr>
          <w:rStyle w:val="a3"/>
          <w:b w:val="0"/>
          <w:sz w:val="28"/>
          <w:szCs w:val="28"/>
        </w:rPr>
        <w:t>ограничения (обременения): Ограничения, устанавливаемые на входящие в границы СЗЗ земельные участки в соответствии с</w:t>
      </w:r>
      <w:r>
        <w:rPr>
          <w:rStyle w:val="a3"/>
          <w:b w:val="0"/>
          <w:sz w:val="28"/>
          <w:szCs w:val="28"/>
        </w:rPr>
        <w:t xml:space="preserve"> </w:t>
      </w:r>
      <w:r w:rsidRPr="00EE484C">
        <w:rPr>
          <w:rStyle w:val="a3"/>
          <w:b w:val="0"/>
          <w:sz w:val="28"/>
          <w:szCs w:val="28"/>
        </w:rPr>
        <w:t xml:space="preserve">п.5 Постановления Правительства РФ от 03.03.2018 №222 </w:t>
      </w:r>
      <w:r w:rsidRPr="00EE484C">
        <w:rPr>
          <w:rStyle w:val="a3"/>
          <w:rFonts w:ascii="Cambria Math" w:hAnsi="Cambria Math" w:cs="Cambria Math"/>
          <w:b w:val="0"/>
          <w:sz w:val="28"/>
          <w:szCs w:val="28"/>
        </w:rPr>
        <w:t>≪</w:t>
      </w:r>
      <w:r w:rsidRPr="00EE484C">
        <w:rPr>
          <w:rStyle w:val="a3"/>
          <w:b w:val="0"/>
          <w:sz w:val="28"/>
          <w:szCs w:val="28"/>
        </w:rPr>
        <w:t>Об утверждении Правил установления санитарно-защитных зон и</w:t>
      </w:r>
      <w:r>
        <w:rPr>
          <w:rStyle w:val="a3"/>
          <w:b w:val="0"/>
          <w:sz w:val="28"/>
          <w:szCs w:val="28"/>
        </w:rPr>
        <w:t xml:space="preserve"> </w:t>
      </w:r>
      <w:r w:rsidRPr="00EE484C">
        <w:rPr>
          <w:rStyle w:val="a3"/>
          <w:b w:val="0"/>
          <w:sz w:val="28"/>
          <w:szCs w:val="28"/>
        </w:rPr>
        <w:t>использования земельных участков, расположенных в границах санитарно-защитных зон</w:t>
      </w:r>
      <w:r w:rsidRPr="00EE484C">
        <w:rPr>
          <w:rStyle w:val="a3"/>
          <w:rFonts w:ascii="Cambria Math" w:hAnsi="Cambria Math" w:cs="Cambria Math"/>
          <w:b w:val="0"/>
          <w:sz w:val="28"/>
          <w:szCs w:val="28"/>
        </w:rPr>
        <w:t>≫</w:t>
      </w:r>
      <w:r w:rsidRPr="00EE484C">
        <w:rPr>
          <w:rStyle w:val="a3"/>
          <w:b w:val="0"/>
          <w:sz w:val="28"/>
          <w:szCs w:val="28"/>
        </w:rPr>
        <w:t xml:space="preserve">; а так же главы V </w:t>
      </w:r>
      <w:proofErr w:type="spellStart"/>
      <w:r w:rsidRPr="00EE484C">
        <w:rPr>
          <w:rStyle w:val="a3"/>
          <w:b w:val="0"/>
          <w:sz w:val="28"/>
          <w:szCs w:val="28"/>
        </w:rPr>
        <w:t>СанПин</w:t>
      </w:r>
      <w:proofErr w:type="spellEnd"/>
      <w:r>
        <w:rPr>
          <w:rStyle w:val="a3"/>
          <w:b w:val="0"/>
          <w:sz w:val="28"/>
          <w:szCs w:val="28"/>
        </w:rPr>
        <w:t xml:space="preserve"> </w:t>
      </w:r>
      <w:r w:rsidRPr="00EE484C">
        <w:rPr>
          <w:rStyle w:val="a3"/>
          <w:b w:val="0"/>
          <w:sz w:val="28"/>
          <w:szCs w:val="28"/>
        </w:rPr>
        <w:t xml:space="preserve">2.2.1/2.1.1200-03 </w:t>
      </w:r>
      <w:r w:rsidRPr="00EE484C">
        <w:rPr>
          <w:rStyle w:val="a3"/>
          <w:rFonts w:ascii="Cambria Math" w:hAnsi="Cambria Math" w:cs="Cambria Math"/>
          <w:b w:val="0"/>
          <w:sz w:val="28"/>
          <w:szCs w:val="28"/>
        </w:rPr>
        <w:t>≪</w:t>
      </w:r>
      <w:r w:rsidRPr="00EE484C">
        <w:rPr>
          <w:rStyle w:val="a3"/>
          <w:b w:val="0"/>
          <w:sz w:val="28"/>
          <w:szCs w:val="28"/>
        </w:rPr>
        <w:t>Санитарно-защитные зоны и санитарная классификация предприятий, сооружений и иных объектов</w:t>
      </w:r>
      <w:r w:rsidRPr="00EE484C">
        <w:rPr>
          <w:rStyle w:val="a3"/>
          <w:rFonts w:ascii="Cambria Math" w:hAnsi="Cambria Math" w:cs="Cambria Math"/>
          <w:b w:val="0"/>
          <w:sz w:val="28"/>
          <w:szCs w:val="28"/>
        </w:rPr>
        <w:t>≫</w:t>
      </w:r>
      <w:r w:rsidRPr="00EE484C">
        <w:rPr>
          <w:rStyle w:val="a3"/>
          <w:b w:val="0"/>
          <w:sz w:val="28"/>
          <w:szCs w:val="28"/>
        </w:rPr>
        <w:t xml:space="preserve"> Новая</w:t>
      </w:r>
      <w:r>
        <w:rPr>
          <w:rStyle w:val="a3"/>
          <w:b w:val="0"/>
          <w:sz w:val="28"/>
          <w:szCs w:val="28"/>
        </w:rPr>
        <w:t xml:space="preserve"> редакция;</w:t>
      </w:r>
    </w:p>
    <w:p w:rsidR="00EE484C" w:rsidRDefault="00EE484C" w:rsidP="00EE484C">
      <w:pPr>
        <w:ind w:firstLine="567"/>
        <w:jc w:val="both"/>
        <w:rPr>
          <w:rStyle w:val="a3"/>
          <w:b w:val="0"/>
          <w:sz w:val="28"/>
          <w:szCs w:val="28"/>
        </w:rPr>
      </w:pPr>
      <w:r w:rsidRPr="00EE484C">
        <w:rPr>
          <w:rStyle w:val="a3"/>
          <w:b w:val="0"/>
          <w:sz w:val="28"/>
          <w:szCs w:val="28"/>
        </w:rPr>
        <w:t>В границах СЗЗ не допускается размещать:</w:t>
      </w:r>
    </w:p>
    <w:p w:rsidR="00EE484C" w:rsidRDefault="00EE484C" w:rsidP="00EE484C">
      <w:pPr>
        <w:ind w:firstLine="567"/>
        <w:jc w:val="both"/>
        <w:rPr>
          <w:rStyle w:val="a3"/>
          <w:b w:val="0"/>
          <w:sz w:val="28"/>
          <w:szCs w:val="28"/>
        </w:rPr>
      </w:pPr>
      <w:r w:rsidRPr="00EE484C">
        <w:rPr>
          <w:rStyle w:val="a3"/>
          <w:b w:val="0"/>
          <w:sz w:val="28"/>
          <w:szCs w:val="28"/>
        </w:rPr>
        <w:t>- жилую застройку, включая отдельные жилые дома;</w:t>
      </w:r>
    </w:p>
    <w:p w:rsidR="00EE484C" w:rsidRDefault="00EE484C" w:rsidP="00EE484C">
      <w:pPr>
        <w:ind w:firstLine="567"/>
        <w:jc w:val="both"/>
        <w:rPr>
          <w:rStyle w:val="a3"/>
          <w:b w:val="0"/>
          <w:sz w:val="28"/>
          <w:szCs w:val="28"/>
        </w:rPr>
      </w:pPr>
      <w:r w:rsidRPr="00EE484C">
        <w:rPr>
          <w:rStyle w:val="a3"/>
          <w:b w:val="0"/>
          <w:sz w:val="28"/>
          <w:szCs w:val="28"/>
        </w:rPr>
        <w:t>-</w:t>
      </w:r>
      <w:r>
        <w:rPr>
          <w:rStyle w:val="a3"/>
          <w:b w:val="0"/>
          <w:sz w:val="28"/>
          <w:szCs w:val="28"/>
        </w:rPr>
        <w:t xml:space="preserve"> </w:t>
      </w:r>
      <w:r w:rsidRPr="00EE484C">
        <w:rPr>
          <w:rStyle w:val="a3"/>
          <w:b w:val="0"/>
          <w:sz w:val="28"/>
          <w:szCs w:val="28"/>
        </w:rPr>
        <w:t>ландшафтно-рекреационные зоны, зоны отдыха, территории курортов, санаториев и домов отдыха;</w:t>
      </w:r>
    </w:p>
    <w:p w:rsidR="00EE484C" w:rsidRDefault="00EE484C" w:rsidP="00EE484C">
      <w:pPr>
        <w:ind w:firstLine="567"/>
        <w:jc w:val="both"/>
        <w:rPr>
          <w:rStyle w:val="a3"/>
          <w:b w:val="0"/>
          <w:sz w:val="28"/>
          <w:szCs w:val="28"/>
        </w:rPr>
      </w:pPr>
      <w:r w:rsidRPr="00EE484C">
        <w:rPr>
          <w:rStyle w:val="a3"/>
          <w:b w:val="0"/>
          <w:sz w:val="28"/>
          <w:szCs w:val="28"/>
        </w:rPr>
        <w:t>- садоводческие</w:t>
      </w:r>
      <w:r>
        <w:rPr>
          <w:rStyle w:val="a3"/>
          <w:b w:val="0"/>
          <w:sz w:val="28"/>
          <w:szCs w:val="28"/>
        </w:rPr>
        <w:t xml:space="preserve"> </w:t>
      </w:r>
      <w:r w:rsidRPr="00EE484C">
        <w:rPr>
          <w:rStyle w:val="a3"/>
          <w:b w:val="0"/>
          <w:sz w:val="28"/>
          <w:szCs w:val="28"/>
        </w:rPr>
        <w:t>товарищества, коллективные или индивидуальные дачные и садово-огородные участки; - спортивные сооружения, детские</w:t>
      </w:r>
      <w:r>
        <w:rPr>
          <w:rStyle w:val="a3"/>
          <w:b w:val="0"/>
          <w:sz w:val="28"/>
          <w:szCs w:val="28"/>
        </w:rPr>
        <w:t xml:space="preserve"> </w:t>
      </w:r>
      <w:r w:rsidRPr="00EE484C">
        <w:rPr>
          <w:rStyle w:val="a3"/>
          <w:b w:val="0"/>
          <w:sz w:val="28"/>
          <w:szCs w:val="28"/>
        </w:rPr>
        <w:t>площадки, образовательные и детские организации, лечебно-профилактические и оздоровительные организации общего</w:t>
      </w:r>
      <w:r>
        <w:rPr>
          <w:rStyle w:val="a3"/>
          <w:b w:val="0"/>
          <w:sz w:val="28"/>
          <w:szCs w:val="28"/>
        </w:rPr>
        <w:t xml:space="preserve"> </w:t>
      </w:r>
      <w:r w:rsidRPr="00EE484C">
        <w:rPr>
          <w:rStyle w:val="a3"/>
          <w:b w:val="0"/>
          <w:sz w:val="28"/>
          <w:szCs w:val="28"/>
        </w:rPr>
        <w:t>пользования.</w:t>
      </w:r>
      <w:r>
        <w:rPr>
          <w:rStyle w:val="a3"/>
          <w:b w:val="0"/>
          <w:sz w:val="28"/>
          <w:szCs w:val="28"/>
        </w:rPr>
        <w:t xml:space="preserve"> </w:t>
      </w:r>
    </w:p>
    <w:p w:rsidR="00EE484C" w:rsidRDefault="00EE484C" w:rsidP="00EE484C">
      <w:pPr>
        <w:ind w:firstLine="567"/>
        <w:jc w:val="both"/>
        <w:rPr>
          <w:rStyle w:val="a3"/>
          <w:b w:val="0"/>
          <w:sz w:val="28"/>
          <w:szCs w:val="28"/>
        </w:rPr>
      </w:pPr>
      <w:r w:rsidRPr="00EE484C">
        <w:rPr>
          <w:rStyle w:val="a3"/>
          <w:b w:val="0"/>
          <w:sz w:val="28"/>
          <w:szCs w:val="28"/>
        </w:rPr>
        <w:t>- объекты по производству лекарственных веществ, лекарственных средств и/или лекарственных форм, склады</w:t>
      </w:r>
      <w:r>
        <w:rPr>
          <w:rStyle w:val="a3"/>
          <w:b w:val="0"/>
          <w:sz w:val="28"/>
          <w:szCs w:val="28"/>
        </w:rPr>
        <w:t xml:space="preserve"> </w:t>
      </w:r>
      <w:r w:rsidRPr="00EE484C">
        <w:rPr>
          <w:rStyle w:val="a3"/>
          <w:b w:val="0"/>
          <w:sz w:val="28"/>
          <w:szCs w:val="28"/>
        </w:rPr>
        <w:t>сырья и полупродуктов для фармацевтических предприятий;</w:t>
      </w:r>
    </w:p>
    <w:p w:rsidR="00EE484C" w:rsidRDefault="00EE484C" w:rsidP="00EE484C">
      <w:pPr>
        <w:ind w:firstLine="567"/>
        <w:jc w:val="both"/>
        <w:rPr>
          <w:rStyle w:val="a3"/>
          <w:b w:val="0"/>
          <w:sz w:val="28"/>
          <w:szCs w:val="28"/>
        </w:rPr>
      </w:pPr>
      <w:r w:rsidRPr="00EE484C">
        <w:rPr>
          <w:rStyle w:val="a3"/>
          <w:b w:val="0"/>
          <w:sz w:val="28"/>
          <w:szCs w:val="28"/>
        </w:rPr>
        <w:t>- объекты пищевых отраслей промышленности, оптовые склады</w:t>
      </w:r>
      <w:r>
        <w:rPr>
          <w:rStyle w:val="a3"/>
          <w:b w:val="0"/>
          <w:sz w:val="28"/>
          <w:szCs w:val="28"/>
        </w:rPr>
        <w:t xml:space="preserve"> </w:t>
      </w:r>
      <w:r w:rsidRPr="00EE484C">
        <w:rPr>
          <w:rStyle w:val="a3"/>
          <w:b w:val="0"/>
          <w:sz w:val="28"/>
          <w:szCs w:val="28"/>
        </w:rPr>
        <w:t>пищевых продуктов;</w:t>
      </w:r>
    </w:p>
    <w:p w:rsidR="004114C8" w:rsidRPr="00EE484C" w:rsidRDefault="00EE484C" w:rsidP="00EE484C">
      <w:pPr>
        <w:ind w:firstLine="567"/>
        <w:jc w:val="both"/>
        <w:rPr>
          <w:rStyle w:val="a3"/>
          <w:b w:val="0"/>
          <w:sz w:val="28"/>
          <w:szCs w:val="28"/>
        </w:rPr>
      </w:pPr>
      <w:r w:rsidRPr="00EE484C">
        <w:rPr>
          <w:rStyle w:val="a3"/>
          <w:b w:val="0"/>
          <w:sz w:val="28"/>
          <w:szCs w:val="28"/>
        </w:rPr>
        <w:t>Реестровый номер границы: 54.35.2.1172</w:t>
      </w:r>
    </w:p>
    <w:p w:rsidR="00EE484C" w:rsidRPr="00A26A6E" w:rsidRDefault="00EE484C" w:rsidP="00EE484C">
      <w:pPr>
        <w:ind w:firstLine="567"/>
        <w:jc w:val="both"/>
        <w:rPr>
          <w:rStyle w:val="a3"/>
          <w:b w:val="0"/>
          <w:sz w:val="28"/>
          <w:szCs w:val="28"/>
        </w:rPr>
      </w:pPr>
      <w:r>
        <w:rPr>
          <w:rStyle w:val="a3"/>
          <w:b w:val="0"/>
          <w:sz w:val="28"/>
          <w:szCs w:val="28"/>
        </w:rPr>
        <w:t>3</w:t>
      </w:r>
      <w:r w:rsidRPr="00A26A6E">
        <w:rPr>
          <w:rStyle w:val="a3"/>
          <w:b w:val="0"/>
          <w:sz w:val="28"/>
          <w:szCs w:val="28"/>
        </w:rPr>
        <w:t xml:space="preserve">) земельный участок частично расположен в границах зоны с особыми условиями использования территории (площадь части земельного участка </w:t>
      </w:r>
      <w:r>
        <w:rPr>
          <w:rStyle w:val="a3"/>
          <w:b w:val="0"/>
          <w:sz w:val="28"/>
          <w:szCs w:val="28"/>
        </w:rPr>
        <w:t>209</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p>
    <w:p w:rsidR="00EE484C" w:rsidRDefault="00EE484C" w:rsidP="00EE484C">
      <w:pPr>
        <w:ind w:firstLine="567"/>
        <w:jc w:val="both"/>
        <w:rPr>
          <w:rStyle w:val="a3"/>
          <w:b w:val="0"/>
          <w:sz w:val="28"/>
          <w:szCs w:val="28"/>
        </w:rPr>
      </w:pPr>
      <w:r w:rsidRPr="00EE484C">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EE484C">
        <w:rPr>
          <w:rStyle w:val="a3"/>
          <w:b w:val="0"/>
          <w:sz w:val="28"/>
          <w:szCs w:val="28"/>
        </w:rPr>
        <w:t>Российской Федерации; Срок действия: не установлен; реквизиты документа-основания: постановление "О порядке</w:t>
      </w:r>
      <w:r>
        <w:rPr>
          <w:rStyle w:val="a3"/>
          <w:b w:val="0"/>
          <w:sz w:val="28"/>
          <w:szCs w:val="28"/>
        </w:rPr>
        <w:t xml:space="preserve"> </w:t>
      </w:r>
      <w:r w:rsidRPr="00EE484C">
        <w:rPr>
          <w:rStyle w:val="a3"/>
          <w:b w:val="0"/>
          <w:sz w:val="28"/>
          <w:szCs w:val="28"/>
        </w:rPr>
        <w:t>установления охранных зон объектов электросетевого хозяйства и особых условий использования земельных участков,</w:t>
      </w:r>
      <w:r>
        <w:rPr>
          <w:rStyle w:val="a3"/>
          <w:b w:val="0"/>
          <w:sz w:val="28"/>
          <w:szCs w:val="28"/>
        </w:rPr>
        <w:t xml:space="preserve"> </w:t>
      </w:r>
      <w:r w:rsidRPr="00EE484C">
        <w:rPr>
          <w:rStyle w:val="a3"/>
          <w:b w:val="0"/>
          <w:sz w:val="28"/>
          <w:szCs w:val="28"/>
        </w:rPr>
        <w:t xml:space="preserve">расположенных в границах таких зон" от 24.02.2009 № 160 выдан: Правительство </w:t>
      </w:r>
      <w:proofErr w:type="gramStart"/>
      <w:r w:rsidRPr="00EE484C">
        <w:rPr>
          <w:rStyle w:val="a3"/>
          <w:b w:val="0"/>
          <w:sz w:val="28"/>
          <w:szCs w:val="28"/>
        </w:rPr>
        <w:t>РФ ;</w:t>
      </w:r>
      <w:proofErr w:type="gramEnd"/>
    </w:p>
    <w:p w:rsidR="00EE484C" w:rsidRDefault="00EE484C" w:rsidP="00EE484C">
      <w:pPr>
        <w:ind w:firstLine="567"/>
        <w:jc w:val="both"/>
        <w:rPr>
          <w:rStyle w:val="a3"/>
          <w:b w:val="0"/>
          <w:sz w:val="28"/>
          <w:szCs w:val="28"/>
        </w:rPr>
      </w:pPr>
      <w:r w:rsidRPr="00EE484C">
        <w:rPr>
          <w:rStyle w:val="a3"/>
          <w:b w:val="0"/>
          <w:sz w:val="28"/>
          <w:szCs w:val="28"/>
        </w:rPr>
        <w:t>Содержание ограничения</w:t>
      </w:r>
      <w:r>
        <w:rPr>
          <w:rStyle w:val="a3"/>
          <w:b w:val="0"/>
          <w:sz w:val="28"/>
          <w:szCs w:val="28"/>
        </w:rPr>
        <w:t xml:space="preserve"> </w:t>
      </w:r>
      <w:r w:rsidRPr="00EE484C">
        <w:rPr>
          <w:rStyle w:val="a3"/>
          <w:b w:val="0"/>
          <w:sz w:val="28"/>
          <w:szCs w:val="28"/>
        </w:rPr>
        <w:t>(обременения): Ограничения использования объектов недвижимости в границах охранной зоны линии электропередач</w:t>
      </w:r>
      <w:r>
        <w:rPr>
          <w:rStyle w:val="a3"/>
          <w:b w:val="0"/>
          <w:sz w:val="28"/>
          <w:szCs w:val="28"/>
        </w:rPr>
        <w:t xml:space="preserve"> </w:t>
      </w:r>
      <w:r w:rsidRPr="00EE484C">
        <w:rPr>
          <w:rStyle w:val="a3"/>
          <w:b w:val="0"/>
          <w:sz w:val="28"/>
          <w:szCs w:val="28"/>
        </w:rPr>
        <w:t xml:space="preserve">установлены в соответствии с </w:t>
      </w:r>
      <w:proofErr w:type="spellStart"/>
      <w:r w:rsidRPr="00EE484C">
        <w:rPr>
          <w:rStyle w:val="a3"/>
          <w:b w:val="0"/>
          <w:sz w:val="28"/>
          <w:szCs w:val="28"/>
        </w:rPr>
        <w:t>п.п</w:t>
      </w:r>
      <w:proofErr w:type="spellEnd"/>
      <w:r w:rsidRPr="00EE484C">
        <w:rPr>
          <w:rStyle w:val="a3"/>
          <w:b w:val="0"/>
          <w:sz w:val="28"/>
          <w:szCs w:val="28"/>
        </w:rPr>
        <w:t xml:space="preserve">. 8-15 </w:t>
      </w:r>
      <w:r w:rsidRPr="00EE484C">
        <w:rPr>
          <w:rStyle w:val="a3"/>
          <w:rFonts w:ascii="Cambria Math" w:hAnsi="Cambria Math" w:cs="Cambria Math"/>
          <w:b w:val="0"/>
          <w:sz w:val="28"/>
          <w:szCs w:val="28"/>
        </w:rPr>
        <w:t>≪</w:t>
      </w:r>
      <w:r w:rsidRPr="00EE484C">
        <w:rPr>
          <w:rStyle w:val="a3"/>
          <w:b w:val="0"/>
          <w:sz w:val="28"/>
          <w:szCs w:val="28"/>
        </w:rPr>
        <w:t>Правил установления охранных зон объектов электросетевого хозяйства и особых</w:t>
      </w:r>
      <w:r>
        <w:rPr>
          <w:rStyle w:val="a3"/>
          <w:b w:val="0"/>
          <w:sz w:val="28"/>
          <w:szCs w:val="28"/>
        </w:rPr>
        <w:t xml:space="preserve"> </w:t>
      </w:r>
      <w:r w:rsidRPr="00EE484C">
        <w:rPr>
          <w:rStyle w:val="a3"/>
          <w:b w:val="0"/>
          <w:sz w:val="28"/>
          <w:szCs w:val="28"/>
        </w:rPr>
        <w:t>условий использования земельных участков, расположенных в границах таких зон</w:t>
      </w:r>
      <w:r w:rsidRPr="00EE484C">
        <w:rPr>
          <w:rStyle w:val="a3"/>
          <w:rFonts w:ascii="Cambria Math" w:hAnsi="Cambria Math" w:cs="Cambria Math"/>
          <w:b w:val="0"/>
          <w:sz w:val="28"/>
          <w:szCs w:val="28"/>
        </w:rPr>
        <w:t>≫</w:t>
      </w:r>
      <w:r w:rsidRPr="00EE484C">
        <w:rPr>
          <w:rStyle w:val="a3"/>
          <w:b w:val="0"/>
          <w:sz w:val="28"/>
          <w:szCs w:val="28"/>
        </w:rPr>
        <w:t>, утвержденных Постановлением</w:t>
      </w:r>
      <w:r>
        <w:rPr>
          <w:rStyle w:val="a3"/>
          <w:b w:val="0"/>
          <w:sz w:val="28"/>
          <w:szCs w:val="28"/>
        </w:rPr>
        <w:t xml:space="preserve"> </w:t>
      </w:r>
      <w:r w:rsidRPr="00EE484C">
        <w:rPr>
          <w:rStyle w:val="a3"/>
          <w:b w:val="0"/>
          <w:sz w:val="28"/>
          <w:szCs w:val="28"/>
        </w:rPr>
        <w:t xml:space="preserve">Правительства РФ № 160 от 24.02.2009 г. </w:t>
      </w:r>
      <w:r w:rsidRPr="00EE484C">
        <w:rPr>
          <w:rStyle w:val="a3"/>
          <w:rFonts w:ascii="Cambria Math" w:hAnsi="Cambria Math" w:cs="Cambria Math"/>
          <w:b w:val="0"/>
          <w:sz w:val="28"/>
          <w:szCs w:val="28"/>
        </w:rPr>
        <w:t>≪</w:t>
      </w:r>
      <w:r w:rsidRPr="00EE484C">
        <w:rPr>
          <w:rStyle w:val="a3"/>
          <w:b w:val="0"/>
          <w:sz w:val="28"/>
          <w:szCs w:val="28"/>
        </w:rPr>
        <w:t>О порядке установления охранных зон объектов электросетевого хозяйства и</w:t>
      </w:r>
      <w:r>
        <w:rPr>
          <w:rStyle w:val="a3"/>
          <w:b w:val="0"/>
          <w:sz w:val="28"/>
          <w:szCs w:val="28"/>
        </w:rPr>
        <w:t xml:space="preserve"> </w:t>
      </w:r>
      <w:r w:rsidRPr="00EE484C">
        <w:rPr>
          <w:rStyle w:val="a3"/>
          <w:b w:val="0"/>
          <w:sz w:val="28"/>
          <w:szCs w:val="28"/>
        </w:rPr>
        <w:t>особых условий использования земельных участков, расположенных в границах таких зон</w:t>
      </w:r>
      <w:r w:rsidRPr="00EE484C">
        <w:rPr>
          <w:rStyle w:val="a3"/>
          <w:rFonts w:ascii="Cambria Math" w:hAnsi="Cambria Math" w:cs="Cambria Math"/>
          <w:b w:val="0"/>
          <w:sz w:val="28"/>
          <w:szCs w:val="28"/>
        </w:rPr>
        <w:t>≫</w:t>
      </w:r>
      <w:r w:rsidRPr="00EE484C">
        <w:rPr>
          <w:rStyle w:val="a3"/>
          <w:b w:val="0"/>
          <w:sz w:val="28"/>
          <w:szCs w:val="28"/>
        </w:rPr>
        <w:t>;</w:t>
      </w:r>
    </w:p>
    <w:p w:rsidR="00EE484C" w:rsidRDefault="00EE484C" w:rsidP="00EE484C">
      <w:pPr>
        <w:ind w:firstLine="567"/>
        <w:jc w:val="both"/>
        <w:rPr>
          <w:rStyle w:val="a3"/>
          <w:b w:val="0"/>
          <w:sz w:val="28"/>
          <w:szCs w:val="28"/>
        </w:rPr>
      </w:pPr>
      <w:r w:rsidRPr="00EE484C">
        <w:rPr>
          <w:rStyle w:val="a3"/>
          <w:b w:val="0"/>
          <w:sz w:val="28"/>
          <w:szCs w:val="28"/>
        </w:rPr>
        <w:t>охранная зона установлена</w:t>
      </w:r>
      <w:r>
        <w:rPr>
          <w:rStyle w:val="a3"/>
          <w:b w:val="0"/>
          <w:sz w:val="28"/>
          <w:szCs w:val="28"/>
        </w:rPr>
        <w:t xml:space="preserve"> </w:t>
      </w:r>
      <w:r w:rsidRPr="00EE484C">
        <w:rPr>
          <w:rStyle w:val="a3"/>
          <w:b w:val="0"/>
          <w:sz w:val="28"/>
          <w:szCs w:val="28"/>
        </w:rPr>
        <w:t>бессрочно;</w:t>
      </w:r>
    </w:p>
    <w:p w:rsidR="00EE484C" w:rsidRPr="00EE484C" w:rsidRDefault="00EE484C" w:rsidP="00EE484C">
      <w:pPr>
        <w:ind w:firstLine="567"/>
        <w:jc w:val="both"/>
        <w:rPr>
          <w:rStyle w:val="a3"/>
          <w:b w:val="0"/>
          <w:sz w:val="28"/>
          <w:szCs w:val="28"/>
        </w:rPr>
      </w:pPr>
      <w:r w:rsidRPr="00EE484C">
        <w:rPr>
          <w:rStyle w:val="a3"/>
          <w:b w:val="0"/>
          <w:sz w:val="28"/>
          <w:szCs w:val="28"/>
        </w:rPr>
        <w:t>Вид объекта реестра границ: Зона с особыми условиями использования</w:t>
      </w:r>
    </w:p>
    <w:p w:rsidR="00EE484C" w:rsidRDefault="00EE484C" w:rsidP="00EE484C">
      <w:pPr>
        <w:ind w:firstLine="567"/>
        <w:jc w:val="both"/>
        <w:rPr>
          <w:rStyle w:val="a3"/>
          <w:b w:val="0"/>
          <w:sz w:val="28"/>
          <w:szCs w:val="28"/>
        </w:rPr>
      </w:pPr>
      <w:r w:rsidRPr="00EE484C">
        <w:rPr>
          <w:rStyle w:val="a3"/>
          <w:b w:val="0"/>
          <w:sz w:val="28"/>
          <w:szCs w:val="28"/>
        </w:rPr>
        <w:lastRenderedPageBreak/>
        <w:t xml:space="preserve">территории; Вид зоны по документу: Охранная зона КЛ-10 </w:t>
      </w:r>
      <w:proofErr w:type="spellStart"/>
      <w:r w:rsidRPr="00EE484C">
        <w:rPr>
          <w:rStyle w:val="a3"/>
          <w:b w:val="0"/>
          <w:sz w:val="28"/>
          <w:szCs w:val="28"/>
        </w:rPr>
        <w:t>кВ</w:t>
      </w:r>
      <w:proofErr w:type="spellEnd"/>
      <w:r w:rsidRPr="00EE484C">
        <w:rPr>
          <w:rStyle w:val="a3"/>
          <w:b w:val="0"/>
          <w:sz w:val="28"/>
          <w:szCs w:val="28"/>
        </w:rPr>
        <w:t xml:space="preserve"> от РУ-10 </w:t>
      </w:r>
      <w:proofErr w:type="spellStart"/>
      <w:r w:rsidRPr="00EE484C">
        <w:rPr>
          <w:rStyle w:val="a3"/>
          <w:b w:val="0"/>
          <w:sz w:val="28"/>
          <w:szCs w:val="28"/>
        </w:rPr>
        <w:t>кВ</w:t>
      </w:r>
      <w:proofErr w:type="spellEnd"/>
      <w:r w:rsidRPr="00EE484C">
        <w:rPr>
          <w:rStyle w:val="a3"/>
          <w:b w:val="0"/>
          <w:sz w:val="28"/>
          <w:szCs w:val="28"/>
        </w:rPr>
        <w:t xml:space="preserve"> ПС "Мочище" ф.10-410 яч.10 до РП-4070(РП</w:t>
      </w:r>
      <w:r>
        <w:rPr>
          <w:rStyle w:val="a3"/>
          <w:b w:val="0"/>
          <w:sz w:val="28"/>
          <w:szCs w:val="28"/>
        </w:rPr>
        <w:t xml:space="preserve"> </w:t>
      </w:r>
      <w:r w:rsidRPr="00EE484C">
        <w:rPr>
          <w:rStyle w:val="a3"/>
          <w:b w:val="0"/>
          <w:sz w:val="28"/>
          <w:szCs w:val="28"/>
        </w:rPr>
        <w:t>"Мочище") яч.5 нитка А, нитка Б;</w:t>
      </w:r>
    </w:p>
    <w:p w:rsidR="00EE484C" w:rsidRPr="00EE484C" w:rsidRDefault="00EE484C" w:rsidP="00EE484C">
      <w:pPr>
        <w:ind w:firstLine="567"/>
        <w:jc w:val="both"/>
        <w:rPr>
          <w:rStyle w:val="a3"/>
          <w:b w:val="0"/>
          <w:sz w:val="28"/>
          <w:szCs w:val="28"/>
        </w:rPr>
      </w:pPr>
      <w:r w:rsidRPr="00EE484C">
        <w:rPr>
          <w:rStyle w:val="a3"/>
          <w:b w:val="0"/>
          <w:sz w:val="28"/>
          <w:szCs w:val="28"/>
        </w:rPr>
        <w:t>Тип зоны: Охранная зона инженерных коммуникаций; Номер: б/н</w:t>
      </w:r>
    </w:p>
    <w:p w:rsidR="00EE484C" w:rsidRDefault="00EE484C" w:rsidP="00EE484C">
      <w:pPr>
        <w:ind w:firstLine="567"/>
        <w:jc w:val="both"/>
        <w:rPr>
          <w:rStyle w:val="a3"/>
          <w:b w:val="0"/>
          <w:sz w:val="28"/>
          <w:szCs w:val="28"/>
        </w:rPr>
      </w:pPr>
      <w:r w:rsidRPr="00EE484C">
        <w:rPr>
          <w:rStyle w:val="a3"/>
          <w:b w:val="0"/>
          <w:sz w:val="28"/>
          <w:szCs w:val="28"/>
        </w:rPr>
        <w:t>Реестровый номер границы: 54:00-6.371;</w:t>
      </w:r>
    </w:p>
    <w:p w:rsidR="00EE484C" w:rsidRPr="00A26A6E" w:rsidRDefault="00EE484C" w:rsidP="00EE484C">
      <w:pPr>
        <w:ind w:firstLine="567"/>
        <w:jc w:val="both"/>
        <w:rPr>
          <w:rStyle w:val="a3"/>
          <w:b w:val="0"/>
          <w:sz w:val="28"/>
          <w:szCs w:val="28"/>
        </w:rPr>
      </w:pPr>
      <w:r>
        <w:rPr>
          <w:rStyle w:val="a3"/>
          <w:b w:val="0"/>
          <w:sz w:val="28"/>
          <w:szCs w:val="28"/>
        </w:rPr>
        <w:t>4</w:t>
      </w:r>
      <w:r w:rsidRPr="00A26A6E">
        <w:rPr>
          <w:rStyle w:val="a3"/>
          <w:b w:val="0"/>
          <w:sz w:val="28"/>
          <w:szCs w:val="28"/>
        </w:rPr>
        <w:t xml:space="preserve">) земельный участок частично расположен в границах зоны с особыми условиями использования территории (площадь части земельного участка </w:t>
      </w:r>
      <w:r>
        <w:rPr>
          <w:rStyle w:val="a3"/>
          <w:b w:val="0"/>
          <w:sz w:val="28"/>
          <w:szCs w:val="28"/>
        </w:rPr>
        <w:t>207</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p>
    <w:p w:rsidR="00EE484C" w:rsidRDefault="00EE484C" w:rsidP="00EE484C">
      <w:pPr>
        <w:ind w:firstLine="567"/>
        <w:jc w:val="both"/>
        <w:rPr>
          <w:rStyle w:val="a3"/>
          <w:b w:val="0"/>
          <w:sz w:val="28"/>
          <w:szCs w:val="28"/>
        </w:rPr>
      </w:pPr>
      <w:r w:rsidRPr="00EE484C">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EE484C">
        <w:rPr>
          <w:rStyle w:val="a3"/>
          <w:b w:val="0"/>
          <w:sz w:val="28"/>
          <w:szCs w:val="28"/>
        </w:rPr>
        <w:t>Российской Федерации; Срок действия: не установлен; реквизиты документа-основания: постановление "О порядке</w:t>
      </w:r>
      <w:r>
        <w:rPr>
          <w:rStyle w:val="a3"/>
          <w:b w:val="0"/>
          <w:sz w:val="28"/>
          <w:szCs w:val="28"/>
        </w:rPr>
        <w:t xml:space="preserve"> </w:t>
      </w:r>
      <w:r w:rsidRPr="00EE484C">
        <w:rPr>
          <w:rStyle w:val="a3"/>
          <w:b w:val="0"/>
          <w:sz w:val="28"/>
          <w:szCs w:val="28"/>
        </w:rPr>
        <w:t>установления охранных зон объектов электросетевого хозяйства и особых условий использования земельных участков,</w:t>
      </w:r>
      <w:r>
        <w:rPr>
          <w:rStyle w:val="a3"/>
          <w:b w:val="0"/>
          <w:sz w:val="28"/>
          <w:szCs w:val="28"/>
        </w:rPr>
        <w:t xml:space="preserve"> </w:t>
      </w:r>
      <w:r w:rsidRPr="00EE484C">
        <w:rPr>
          <w:rStyle w:val="a3"/>
          <w:b w:val="0"/>
          <w:sz w:val="28"/>
          <w:szCs w:val="28"/>
        </w:rPr>
        <w:t>расположенных в границах таких зон" от 24.02.2009</w:t>
      </w:r>
      <w:r>
        <w:rPr>
          <w:rStyle w:val="a3"/>
          <w:b w:val="0"/>
          <w:sz w:val="28"/>
          <w:szCs w:val="28"/>
        </w:rPr>
        <w:t xml:space="preserve"> № 160 выдан: Правительство РФ;</w:t>
      </w:r>
    </w:p>
    <w:p w:rsidR="00EE484C" w:rsidRDefault="00EE484C" w:rsidP="00EE484C">
      <w:pPr>
        <w:ind w:firstLine="567"/>
        <w:jc w:val="both"/>
        <w:rPr>
          <w:rStyle w:val="a3"/>
          <w:b w:val="0"/>
          <w:sz w:val="28"/>
          <w:szCs w:val="28"/>
        </w:rPr>
      </w:pPr>
      <w:r w:rsidRPr="00EE484C">
        <w:rPr>
          <w:rStyle w:val="a3"/>
          <w:b w:val="0"/>
          <w:sz w:val="28"/>
          <w:szCs w:val="28"/>
        </w:rPr>
        <w:t>Содержание ограничения (обременения):</w:t>
      </w:r>
      <w:r>
        <w:rPr>
          <w:rStyle w:val="a3"/>
          <w:b w:val="0"/>
          <w:sz w:val="28"/>
          <w:szCs w:val="28"/>
        </w:rPr>
        <w:t xml:space="preserve"> </w:t>
      </w:r>
      <w:r w:rsidRPr="00EE484C">
        <w:rPr>
          <w:rStyle w:val="a3"/>
          <w:b w:val="0"/>
          <w:sz w:val="28"/>
          <w:szCs w:val="28"/>
        </w:rPr>
        <w:t>Ограничения использования объектов недвижимости в границах охранной зоны линии электропередач установлены в</w:t>
      </w:r>
      <w:r>
        <w:rPr>
          <w:rStyle w:val="a3"/>
          <w:b w:val="0"/>
          <w:sz w:val="28"/>
          <w:szCs w:val="28"/>
        </w:rPr>
        <w:t xml:space="preserve"> </w:t>
      </w:r>
      <w:r w:rsidRPr="00EE484C">
        <w:rPr>
          <w:rStyle w:val="a3"/>
          <w:b w:val="0"/>
          <w:sz w:val="28"/>
          <w:szCs w:val="28"/>
        </w:rPr>
        <w:t xml:space="preserve">соответствии с </w:t>
      </w:r>
      <w:proofErr w:type="spellStart"/>
      <w:r w:rsidRPr="00EE484C">
        <w:rPr>
          <w:rStyle w:val="a3"/>
          <w:b w:val="0"/>
          <w:sz w:val="28"/>
          <w:szCs w:val="28"/>
        </w:rPr>
        <w:t>п.п</w:t>
      </w:r>
      <w:proofErr w:type="spellEnd"/>
      <w:r w:rsidRPr="00EE484C">
        <w:rPr>
          <w:rStyle w:val="a3"/>
          <w:b w:val="0"/>
          <w:sz w:val="28"/>
          <w:szCs w:val="28"/>
        </w:rPr>
        <w:t xml:space="preserve">. 8-15 </w:t>
      </w:r>
      <w:r w:rsidRPr="00EE484C">
        <w:rPr>
          <w:rStyle w:val="a3"/>
          <w:rFonts w:ascii="Cambria Math" w:hAnsi="Cambria Math" w:cs="Cambria Math"/>
          <w:b w:val="0"/>
          <w:sz w:val="28"/>
          <w:szCs w:val="28"/>
        </w:rPr>
        <w:t>≪</w:t>
      </w:r>
      <w:r w:rsidRPr="00EE484C">
        <w:rPr>
          <w:rStyle w:val="a3"/>
          <w:b w:val="0"/>
          <w:sz w:val="28"/>
          <w:szCs w:val="28"/>
        </w:rPr>
        <w:t>Правил установления охранных зон объектов электросетевого хозяйства и особых условий</w:t>
      </w:r>
      <w:r>
        <w:rPr>
          <w:rStyle w:val="a3"/>
          <w:b w:val="0"/>
          <w:sz w:val="28"/>
          <w:szCs w:val="28"/>
        </w:rPr>
        <w:t xml:space="preserve"> </w:t>
      </w:r>
      <w:r w:rsidRPr="00EE484C">
        <w:rPr>
          <w:rStyle w:val="a3"/>
          <w:b w:val="0"/>
          <w:sz w:val="28"/>
          <w:szCs w:val="28"/>
        </w:rPr>
        <w:t>использования земельных участков, расположенных в границах таких зон</w:t>
      </w:r>
      <w:r w:rsidRPr="00EE484C">
        <w:rPr>
          <w:rStyle w:val="a3"/>
          <w:rFonts w:ascii="Cambria Math" w:hAnsi="Cambria Math" w:cs="Cambria Math"/>
          <w:b w:val="0"/>
          <w:sz w:val="28"/>
          <w:szCs w:val="28"/>
        </w:rPr>
        <w:t>≫</w:t>
      </w:r>
      <w:r w:rsidRPr="00EE484C">
        <w:rPr>
          <w:rStyle w:val="a3"/>
          <w:b w:val="0"/>
          <w:sz w:val="28"/>
          <w:szCs w:val="28"/>
        </w:rPr>
        <w:t xml:space="preserve">, утвержденных Постановлением Правительства РФ №160 от 24.02.2009 г. </w:t>
      </w:r>
      <w:r w:rsidRPr="00EE484C">
        <w:rPr>
          <w:rStyle w:val="a3"/>
          <w:rFonts w:ascii="Cambria Math" w:hAnsi="Cambria Math" w:cs="Cambria Math"/>
          <w:b w:val="0"/>
          <w:sz w:val="28"/>
          <w:szCs w:val="28"/>
        </w:rPr>
        <w:t>≪</w:t>
      </w:r>
      <w:r w:rsidRPr="00EE484C">
        <w:rPr>
          <w:rStyle w:val="a3"/>
          <w:b w:val="0"/>
          <w:sz w:val="28"/>
          <w:szCs w:val="28"/>
        </w:rPr>
        <w:t xml:space="preserve">О порядке установления охранных зон объектов электросетевого хозяйства и особых </w:t>
      </w:r>
      <w:proofErr w:type="spellStart"/>
      <w:r w:rsidRPr="00EE484C">
        <w:rPr>
          <w:rStyle w:val="a3"/>
          <w:b w:val="0"/>
          <w:sz w:val="28"/>
          <w:szCs w:val="28"/>
        </w:rPr>
        <w:t>условийиспользования</w:t>
      </w:r>
      <w:proofErr w:type="spellEnd"/>
      <w:r w:rsidRPr="00EE484C">
        <w:rPr>
          <w:rStyle w:val="a3"/>
          <w:b w:val="0"/>
          <w:sz w:val="28"/>
          <w:szCs w:val="28"/>
        </w:rPr>
        <w:t xml:space="preserve"> земельных участков, расположенных в границах таких зон</w:t>
      </w:r>
      <w:r w:rsidRPr="00EE484C">
        <w:rPr>
          <w:rStyle w:val="a3"/>
          <w:rFonts w:ascii="Cambria Math" w:hAnsi="Cambria Math" w:cs="Cambria Math"/>
          <w:b w:val="0"/>
          <w:sz w:val="28"/>
          <w:szCs w:val="28"/>
        </w:rPr>
        <w:t>≫</w:t>
      </w:r>
      <w:r>
        <w:rPr>
          <w:rStyle w:val="a3"/>
          <w:b w:val="0"/>
          <w:sz w:val="28"/>
          <w:szCs w:val="28"/>
        </w:rPr>
        <w:t>;</w:t>
      </w:r>
    </w:p>
    <w:p w:rsidR="00EE484C" w:rsidRPr="00EE484C" w:rsidRDefault="00EE484C" w:rsidP="00EE484C">
      <w:pPr>
        <w:ind w:firstLine="567"/>
        <w:jc w:val="both"/>
        <w:rPr>
          <w:rStyle w:val="a3"/>
          <w:b w:val="0"/>
          <w:sz w:val="28"/>
          <w:szCs w:val="28"/>
        </w:rPr>
      </w:pPr>
      <w:r w:rsidRPr="00EE484C">
        <w:rPr>
          <w:rStyle w:val="a3"/>
          <w:b w:val="0"/>
          <w:sz w:val="28"/>
          <w:szCs w:val="28"/>
        </w:rPr>
        <w:t>охранная зона установлена бессрочно;</w:t>
      </w:r>
    </w:p>
    <w:p w:rsidR="00EE484C" w:rsidRPr="00EE484C" w:rsidRDefault="00EE484C" w:rsidP="00EE484C">
      <w:pPr>
        <w:ind w:firstLine="567"/>
        <w:jc w:val="both"/>
        <w:rPr>
          <w:rStyle w:val="a3"/>
          <w:b w:val="0"/>
          <w:sz w:val="28"/>
          <w:szCs w:val="28"/>
        </w:rPr>
      </w:pPr>
      <w:r w:rsidRPr="00EE484C">
        <w:rPr>
          <w:rStyle w:val="a3"/>
          <w:b w:val="0"/>
          <w:sz w:val="28"/>
          <w:szCs w:val="28"/>
        </w:rPr>
        <w:t>Вид объекта реестра границ: Зона с особыми условиями использования территории;</w:t>
      </w:r>
    </w:p>
    <w:p w:rsidR="00EE484C" w:rsidRDefault="00EE484C" w:rsidP="00EE484C">
      <w:pPr>
        <w:ind w:firstLine="567"/>
        <w:jc w:val="both"/>
        <w:rPr>
          <w:rStyle w:val="a3"/>
          <w:b w:val="0"/>
          <w:sz w:val="28"/>
          <w:szCs w:val="28"/>
        </w:rPr>
      </w:pPr>
      <w:r w:rsidRPr="00EE484C">
        <w:rPr>
          <w:rStyle w:val="a3"/>
          <w:b w:val="0"/>
          <w:sz w:val="28"/>
          <w:szCs w:val="28"/>
        </w:rPr>
        <w:t xml:space="preserve">Вид зоны по документу: Охранная зона КЛ-10кВ от ГПП </w:t>
      </w:r>
      <w:proofErr w:type="gramStart"/>
      <w:r w:rsidRPr="00EE484C">
        <w:rPr>
          <w:rStyle w:val="a3"/>
          <w:b w:val="0"/>
          <w:sz w:val="28"/>
          <w:szCs w:val="28"/>
        </w:rPr>
        <w:t>Мочище(</w:t>
      </w:r>
      <w:proofErr w:type="gramEnd"/>
      <w:r w:rsidRPr="00EE484C">
        <w:rPr>
          <w:rStyle w:val="a3"/>
          <w:b w:val="0"/>
          <w:sz w:val="28"/>
          <w:szCs w:val="28"/>
        </w:rPr>
        <w:t>фидер 1</w:t>
      </w:r>
      <w:r>
        <w:rPr>
          <w:rStyle w:val="a3"/>
          <w:b w:val="0"/>
          <w:sz w:val="28"/>
          <w:szCs w:val="28"/>
        </w:rPr>
        <w:t>0-410) до РП Мочище(ячейка 5).;</w:t>
      </w:r>
    </w:p>
    <w:p w:rsidR="00EE484C" w:rsidRPr="00EE484C" w:rsidRDefault="00EE484C" w:rsidP="00EE484C">
      <w:pPr>
        <w:ind w:firstLine="567"/>
        <w:jc w:val="both"/>
        <w:rPr>
          <w:rStyle w:val="a3"/>
          <w:b w:val="0"/>
          <w:sz w:val="28"/>
          <w:szCs w:val="28"/>
        </w:rPr>
      </w:pPr>
      <w:r w:rsidRPr="00EE484C">
        <w:rPr>
          <w:rStyle w:val="a3"/>
          <w:b w:val="0"/>
          <w:sz w:val="28"/>
          <w:szCs w:val="28"/>
        </w:rPr>
        <w:t>Тип зоны: Охранная</w:t>
      </w:r>
      <w:r>
        <w:rPr>
          <w:rStyle w:val="a3"/>
          <w:b w:val="0"/>
          <w:sz w:val="28"/>
          <w:szCs w:val="28"/>
        </w:rPr>
        <w:t xml:space="preserve"> </w:t>
      </w:r>
      <w:r w:rsidRPr="00EE484C">
        <w:rPr>
          <w:rStyle w:val="a3"/>
          <w:b w:val="0"/>
          <w:sz w:val="28"/>
          <w:szCs w:val="28"/>
        </w:rPr>
        <w:t>зона инженерных коммуникаций; Номер: б/н</w:t>
      </w:r>
    </w:p>
    <w:p w:rsidR="00EE484C" w:rsidRDefault="00EE484C" w:rsidP="00EE484C">
      <w:pPr>
        <w:ind w:firstLine="567"/>
        <w:jc w:val="both"/>
        <w:rPr>
          <w:rStyle w:val="a3"/>
          <w:b w:val="0"/>
          <w:sz w:val="28"/>
          <w:szCs w:val="28"/>
        </w:rPr>
      </w:pPr>
      <w:r w:rsidRPr="00EE484C">
        <w:rPr>
          <w:rStyle w:val="a3"/>
          <w:b w:val="0"/>
          <w:sz w:val="28"/>
          <w:szCs w:val="28"/>
        </w:rPr>
        <w:t>Реестровый номер границы: 54:00-6.441;</w:t>
      </w:r>
    </w:p>
    <w:p w:rsidR="00EE484C" w:rsidRPr="00A26A6E" w:rsidRDefault="00EE484C" w:rsidP="00EE484C">
      <w:pPr>
        <w:ind w:firstLine="567"/>
        <w:jc w:val="both"/>
        <w:rPr>
          <w:rStyle w:val="a3"/>
          <w:b w:val="0"/>
          <w:sz w:val="28"/>
          <w:szCs w:val="28"/>
        </w:rPr>
      </w:pPr>
      <w:r>
        <w:rPr>
          <w:rStyle w:val="a3"/>
          <w:b w:val="0"/>
          <w:sz w:val="28"/>
          <w:szCs w:val="28"/>
        </w:rPr>
        <w:t>5</w:t>
      </w:r>
      <w:r w:rsidRPr="00A26A6E">
        <w:rPr>
          <w:rStyle w:val="a3"/>
          <w:b w:val="0"/>
          <w:sz w:val="28"/>
          <w:szCs w:val="28"/>
        </w:rPr>
        <w:t xml:space="preserve">) земельный участок частично расположен в границах зоны с особыми условиями использования территории (площадь части земельного участка </w:t>
      </w:r>
      <w:r>
        <w:rPr>
          <w:rStyle w:val="a3"/>
          <w:b w:val="0"/>
          <w:sz w:val="28"/>
          <w:szCs w:val="28"/>
        </w:rPr>
        <w:t>203</w:t>
      </w:r>
      <w:r w:rsidRPr="00A26A6E">
        <w:rPr>
          <w:rStyle w:val="a3"/>
          <w:b w:val="0"/>
          <w:sz w:val="28"/>
          <w:szCs w:val="28"/>
        </w:rPr>
        <w:t> </w:t>
      </w:r>
      <w:proofErr w:type="spellStart"/>
      <w:r w:rsidRPr="00A26A6E">
        <w:rPr>
          <w:rStyle w:val="a3"/>
          <w:b w:val="0"/>
          <w:sz w:val="28"/>
          <w:szCs w:val="28"/>
        </w:rPr>
        <w:t>кв.м</w:t>
      </w:r>
      <w:proofErr w:type="spellEnd"/>
      <w:r w:rsidRPr="00A26A6E">
        <w:rPr>
          <w:rStyle w:val="a3"/>
          <w:b w:val="0"/>
          <w:sz w:val="28"/>
          <w:szCs w:val="28"/>
        </w:rPr>
        <w:t>.).</w:t>
      </w:r>
    </w:p>
    <w:p w:rsidR="0034075D" w:rsidRDefault="00EE484C" w:rsidP="00EE484C">
      <w:pPr>
        <w:ind w:firstLine="567"/>
        <w:jc w:val="both"/>
        <w:rPr>
          <w:rStyle w:val="a3"/>
          <w:b w:val="0"/>
          <w:sz w:val="28"/>
          <w:szCs w:val="28"/>
        </w:rPr>
      </w:pPr>
      <w:r w:rsidRPr="00EE484C">
        <w:rPr>
          <w:rStyle w:val="a3"/>
          <w:b w:val="0"/>
          <w:sz w:val="28"/>
          <w:szCs w:val="28"/>
        </w:rPr>
        <w:t>вид ограничения (обременения): ограничения прав на земельный участок, предусмотренные статьей 56 Земельного кодекса</w:t>
      </w:r>
      <w:r>
        <w:rPr>
          <w:rStyle w:val="a3"/>
          <w:b w:val="0"/>
          <w:sz w:val="28"/>
          <w:szCs w:val="28"/>
        </w:rPr>
        <w:t xml:space="preserve"> </w:t>
      </w:r>
      <w:r w:rsidRPr="00EE484C">
        <w:rPr>
          <w:rStyle w:val="a3"/>
          <w:b w:val="0"/>
          <w:sz w:val="28"/>
          <w:szCs w:val="28"/>
        </w:rPr>
        <w:t>Российской Федерации; Срок действия: не установлен; реквизиты документа-основания: постановление "О порядке</w:t>
      </w:r>
      <w:r>
        <w:rPr>
          <w:rStyle w:val="a3"/>
          <w:b w:val="0"/>
          <w:sz w:val="28"/>
          <w:szCs w:val="28"/>
        </w:rPr>
        <w:t xml:space="preserve"> </w:t>
      </w:r>
      <w:r w:rsidRPr="00EE484C">
        <w:rPr>
          <w:rStyle w:val="a3"/>
          <w:b w:val="0"/>
          <w:sz w:val="28"/>
          <w:szCs w:val="28"/>
        </w:rPr>
        <w:t>установления охранных зон объектов электросетевого хозяйства и особых условий использования земельных участков,</w:t>
      </w:r>
      <w:r>
        <w:rPr>
          <w:rStyle w:val="a3"/>
          <w:b w:val="0"/>
          <w:sz w:val="28"/>
          <w:szCs w:val="28"/>
        </w:rPr>
        <w:t xml:space="preserve"> </w:t>
      </w:r>
      <w:r w:rsidRPr="00EE484C">
        <w:rPr>
          <w:rStyle w:val="a3"/>
          <w:b w:val="0"/>
          <w:sz w:val="28"/>
          <w:szCs w:val="28"/>
        </w:rPr>
        <w:t>расположенных в границах таких зон" от 24.02.2009 № 160 выдан: Правительство РФ;</w:t>
      </w:r>
    </w:p>
    <w:p w:rsidR="0034075D" w:rsidRDefault="00EE484C" w:rsidP="00EE484C">
      <w:pPr>
        <w:ind w:firstLine="567"/>
        <w:jc w:val="both"/>
        <w:rPr>
          <w:rStyle w:val="a3"/>
          <w:b w:val="0"/>
          <w:sz w:val="28"/>
          <w:szCs w:val="28"/>
        </w:rPr>
      </w:pPr>
      <w:r w:rsidRPr="00EE484C">
        <w:rPr>
          <w:rStyle w:val="a3"/>
          <w:b w:val="0"/>
          <w:sz w:val="28"/>
          <w:szCs w:val="28"/>
        </w:rPr>
        <w:t>Содержание ограничения (обременения):</w:t>
      </w:r>
      <w:r w:rsidR="0034075D">
        <w:rPr>
          <w:rStyle w:val="a3"/>
          <w:b w:val="0"/>
          <w:sz w:val="28"/>
          <w:szCs w:val="28"/>
        </w:rPr>
        <w:t xml:space="preserve"> </w:t>
      </w:r>
      <w:r w:rsidRPr="00EE484C">
        <w:rPr>
          <w:rStyle w:val="a3"/>
          <w:b w:val="0"/>
          <w:sz w:val="28"/>
          <w:szCs w:val="28"/>
        </w:rPr>
        <w:t>Ограничения использования объектов недвижимости в границах охранной зоны линии электропередач установлены в</w:t>
      </w:r>
      <w:r w:rsidR="0034075D">
        <w:rPr>
          <w:rStyle w:val="a3"/>
          <w:b w:val="0"/>
          <w:sz w:val="28"/>
          <w:szCs w:val="28"/>
        </w:rPr>
        <w:t xml:space="preserve"> </w:t>
      </w:r>
      <w:r w:rsidRPr="00EE484C">
        <w:rPr>
          <w:rStyle w:val="a3"/>
          <w:b w:val="0"/>
          <w:sz w:val="28"/>
          <w:szCs w:val="28"/>
        </w:rPr>
        <w:t xml:space="preserve">соответствии с </w:t>
      </w:r>
      <w:proofErr w:type="spellStart"/>
      <w:r w:rsidRPr="00EE484C">
        <w:rPr>
          <w:rStyle w:val="a3"/>
          <w:b w:val="0"/>
          <w:sz w:val="28"/>
          <w:szCs w:val="28"/>
        </w:rPr>
        <w:t>п.п</w:t>
      </w:r>
      <w:proofErr w:type="spellEnd"/>
      <w:r w:rsidRPr="00EE484C">
        <w:rPr>
          <w:rStyle w:val="a3"/>
          <w:b w:val="0"/>
          <w:sz w:val="28"/>
          <w:szCs w:val="28"/>
        </w:rPr>
        <w:t xml:space="preserve">. 8-15 </w:t>
      </w:r>
      <w:r w:rsidRPr="00EE484C">
        <w:rPr>
          <w:rStyle w:val="a3"/>
          <w:rFonts w:ascii="Cambria Math" w:hAnsi="Cambria Math" w:cs="Cambria Math"/>
          <w:b w:val="0"/>
          <w:sz w:val="28"/>
          <w:szCs w:val="28"/>
        </w:rPr>
        <w:t>≪</w:t>
      </w:r>
      <w:r w:rsidRPr="00EE484C">
        <w:rPr>
          <w:rStyle w:val="a3"/>
          <w:b w:val="0"/>
          <w:sz w:val="28"/>
          <w:szCs w:val="28"/>
        </w:rPr>
        <w:t>Правил установления охранных зон объектов электросетевого хозяйства и особых условий</w:t>
      </w:r>
      <w:r w:rsidR="0034075D">
        <w:rPr>
          <w:rStyle w:val="a3"/>
          <w:b w:val="0"/>
          <w:sz w:val="28"/>
          <w:szCs w:val="28"/>
        </w:rPr>
        <w:t xml:space="preserve"> </w:t>
      </w:r>
      <w:r w:rsidRPr="00EE484C">
        <w:rPr>
          <w:rStyle w:val="a3"/>
          <w:b w:val="0"/>
          <w:sz w:val="28"/>
          <w:szCs w:val="28"/>
        </w:rPr>
        <w:t>использования земельных участков, расположенных в границах таких зон</w:t>
      </w:r>
      <w:r w:rsidRPr="00EE484C">
        <w:rPr>
          <w:rStyle w:val="a3"/>
          <w:rFonts w:ascii="Cambria Math" w:hAnsi="Cambria Math" w:cs="Cambria Math"/>
          <w:b w:val="0"/>
          <w:sz w:val="28"/>
          <w:szCs w:val="28"/>
        </w:rPr>
        <w:t>≫</w:t>
      </w:r>
      <w:r w:rsidRPr="00EE484C">
        <w:rPr>
          <w:rStyle w:val="a3"/>
          <w:b w:val="0"/>
          <w:sz w:val="28"/>
          <w:szCs w:val="28"/>
        </w:rPr>
        <w:t xml:space="preserve">, утвержденных </w:t>
      </w:r>
      <w:r w:rsidRPr="00EE484C">
        <w:rPr>
          <w:rStyle w:val="a3"/>
          <w:b w:val="0"/>
          <w:sz w:val="28"/>
          <w:szCs w:val="28"/>
        </w:rPr>
        <w:lastRenderedPageBreak/>
        <w:t xml:space="preserve">Постановлением Правительства РФ №160 от 24.02.2009 г. </w:t>
      </w:r>
      <w:r w:rsidRPr="00EE484C">
        <w:rPr>
          <w:rStyle w:val="a3"/>
          <w:rFonts w:ascii="Cambria Math" w:hAnsi="Cambria Math" w:cs="Cambria Math"/>
          <w:b w:val="0"/>
          <w:sz w:val="28"/>
          <w:szCs w:val="28"/>
        </w:rPr>
        <w:t>≪</w:t>
      </w:r>
      <w:r w:rsidRPr="00EE484C">
        <w:rPr>
          <w:rStyle w:val="a3"/>
          <w:b w:val="0"/>
          <w:sz w:val="28"/>
          <w:szCs w:val="28"/>
        </w:rPr>
        <w:t>О порядке установления охранных зон объектов электросетевого хозяйства и особых условий</w:t>
      </w:r>
      <w:r w:rsidR="0034075D">
        <w:rPr>
          <w:rStyle w:val="a3"/>
          <w:b w:val="0"/>
          <w:sz w:val="28"/>
          <w:szCs w:val="28"/>
        </w:rPr>
        <w:t xml:space="preserve"> </w:t>
      </w:r>
      <w:r w:rsidRPr="00EE484C">
        <w:rPr>
          <w:rStyle w:val="a3"/>
          <w:b w:val="0"/>
          <w:sz w:val="28"/>
          <w:szCs w:val="28"/>
        </w:rPr>
        <w:t>использования земельных участков, расположенных в границах таких зон</w:t>
      </w:r>
      <w:r w:rsidRPr="00EE484C">
        <w:rPr>
          <w:rStyle w:val="a3"/>
          <w:rFonts w:ascii="Cambria Math" w:hAnsi="Cambria Math" w:cs="Cambria Math"/>
          <w:b w:val="0"/>
          <w:sz w:val="28"/>
          <w:szCs w:val="28"/>
        </w:rPr>
        <w:t>≫</w:t>
      </w:r>
      <w:r w:rsidR="0034075D">
        <w:rPr>
          <w:rStyle w:val="a3"/>
          <w:b w:val="0"/>
          <w:sz w:val="28"/>
          <w:szCs w:val="28"/>
        </w:rPr>
        <w:t>;</w:t>
      </w:r>
    </w:p>
    <w:p w:rsidR="00EE484C" w:rsidRPr="00EE484C" w:rsidRDefault="00EE484C" w:rsidP="00EE484C">
      <w:pPr>
        <w:ind w:firstLine="567"/>
        <w:jc w:val="both"/>
        <w:rPr>
          <w:rStyle w:val="a3"/>
          <w:b w:val="0"/>
          <w:sz w:val="28"/>
          <w:szCs w:val="28"/>
        </w:rPr>
      </w:pPr>
      <w:r w:rsidRPr="00EE484C">
        <w:rPr>
          <w:rStyle w:val="a3"/>
          <w:b w:val="0"/>
          <w:sz w:val="28"/>
          <w:szCs w:val="28"/>
        </w:rPr>
        <w:t xml:space="preserve">охранная зона установлена </w:t>
      </w:r>
      <w:proofErr w:type="gramStart"/>
      <w:r w:rsidRPr="00EE484C">
        <w:rPr>
          <w:rStyle w:val="a3"/>
          <w:b w:val="0"/>
          <w:sz w:val="28"/>
          <w:szCs w:val="28"/>
        </w:rPr>
        <w:t>бессрочно.;</w:t>
      </w:r>
      <w:proofErr w:type="gramEnd"/>
    </w:p>
    <w:p w:rsidR="0034075D" w:rsidRDefault="00EE484C" w:rsidP="00EE484C">
      <w:pPr>
        <w:ind w:firstLine="567"/>
        <w:jc w:val="both"/>
        <w:rPr>
          <w:rStyle w:val="a3"/>
          <w:b w:val="0"/>
          <w:sz w:val="28"/>
          <w:szCs w:val="28"/>
        </w:rPr>
      </w:pPr>
      <w:r w:rsidRPr="00EE484C">
        <w:rPr>
          <w:rStyle w:val="a3"/>
          <w:b w:val="0"/>
          <w:sz w:val="28"/>
          <w:szCs w:val="28"/>
        </w:rPr>
        <w:t>Вид объекта реестра границ: Зона с особыми условиями использования территории;</w:t>
      </w:r>
    </w:p>
    <w:p w:rsidR="0034075D" w:rsidRDefault="00EE484C" w:rsidP="00EE484C">
      <w:pPr>
        <w:ind w:firstLine="567"/>
        <w:jc w:val="both"/>
        <w:rPr>
          <w:rStyle w:val="a3"/>
          <w:b w:val="0"/>
          <w:sz w:val="28"/>
          <w:szCs w:val="28"/>
        </w:rPr>
      </w:pPr>
      <w:r w:rsidRPr="00EE484C">
        <w:rPr>
          <w:rStyle w:val="a3"/>
          <w:b w:val="0"/>
          <w:sz w:val="28"/>
          <w:szCs w:val="28"/>
        </w:rPr>
        <w:t xml:space="preserve">Вид зоны по документу: Охранная зона КЛ-10кВ от ГПП </w:t>
      </w:r>
      <w:proofErr w:type="gramStart"/>
      <w:r w:rsidRPr="00EE484C">
        <w:rPr>
          <w:rStyle w:val="a3"/>
          <w:b w:val="0"/>
          <w:sz w:val="28"/>
          <w:szCs w:val="28"/>
        </w:rPr>
        <w:t>Мочище(</w:t>
      </w:r>
      <w:proofErr w:type="gramEnd"/>
      <w:r w:rsidRPr="00EE484C">
        <w:rPr>
          <w:rStyle w:val="a3"/>
          <w:b w:val="0"/>
          <w:sz w:val="28"/>
          <w:szCs w:val="28"/>
        </w:rPr>
        <w:t>фидер 10-407) до РП Мочище(ячейка 2);</w:t>
      </w:r>
    </w:p>
    <w:p w:rsidR="00EE484C" w:rsidRPr="00EE484C" w:rsidRDefault="00EE484C" w:rsidP="00EE484C">
      <w:pPr>
        <w:ind w:firstLine="567"/>
        <w:jc w:val="both"/>
        <w:rPr>
          <w:rStyle w:val="a3"/>
          <w:b w:val="0"/>
          <w:sz w:val="28"/>
          <w:szCs w:val="28"/>
        </w:rPr>
      </w:pPr>
      <w:r w:rsidRPr="00EE484C">
        <w:rPr>
          <w:rStyle w:val="a3"/>
          <w:b w:val="0"/>
          <w:sz w:val="28"/>
          <w:szCs w:val="28"/>
        </w:rPr>
        <w:t>Тип зоны: Охранная</w:t>
      </w:r>
      <w:r w:rsidR="0034075D">
        <w:rPr>
          <w:rStyle w:val="a3"/>
          <w:b w:val="0"/>
          <w:sz w:val="28"/>
          <w:szCs w:val="28"/>
        </w:rPr>
        <w:t xml:space="preserve"> </w:t>
      </w:r>
      <w:r w:rsidRPr="00EE484C">
        <w:rPr>
          <w:rStyle w:val="a3"/>
          <w:b w:val="0"/>
          <w:sz w:val="28"/>
          <w:szCs w:val="28"/>
        </w:rPr>
        <w:t>зона инженерных коммуникаций; Номер: б/н</w:t>
      </w:r>
    </w:p>
    <w:p w:rsidR="0034075D" w:rsidRDefault="0034075D" w:rsidP="0034075D">
      <w:pPr>
        <w:ind w:firstLine="567"/>
        <w:jc w:val="both"/>
        <w:rPr>
          <w:rStyle w:val="a3"/>
          <w:b w:val="0"/>
          <w:sz w:val="28"/>
          <w:szCs w:val="28"/>
        </w:rPr>
      </w:pPr>
      <w:r w:rsidRPr="00EE484C">
        <w:rPr>
          <w:rStyle w:val="a3"/>
          <w:b w:val="0"/>
          <w:sz w:val="28"/>
          <w:szCs w:val="28"/>
        </w:rPr>
        <w:t>Реестровый номер грани</w:t>
      </w:r>
      <w:r>
        <w:rPr>
          <w:rStyle w:val="a3"/>
          <w:b w:val="0"/>
          <w:sz w:val="28"/>
          <w:szCs w:val="28"/>
        </w:rPr>
        <w:t>цы: 54:00-6.442;</w:t>
      </w:r>
    </w:p>
    <w:p w:rsidR="00772833" w:rsidRPr="00A26A6E" w:rsidRDefault="00772833" w:rsidP="00772833">
      <w:pPr>
        <w:ind w:firstLine="567"/>
        <w:jc w:val="both"/>
        <w:rPr>
          <w:rStyle w:val="a3"/>
          <w:sz w:val="12"/>
          <w:szCs w:val="12"/>
        </w:rPr>
      </w:pPr>
    </w:p>
    <w:p w:rsidR="00772833" w:rsidRPr="00A26A6E" w:rsidRDefault="00772833" w:rsidP="00772833">
      <w:pPr>
        <w:ind w:firstLine="567"/>
        <w:jc w:val="both"/>
        <w:rPr>
          <w:rStyle w:val="a3"/>
          <w:b w:val="0"/>
          <w:sz w:val="28"/>
          <w:szCs w:val="28"/>
        </w:rPr>
      </w:pPr>
      <w:r w:rsidRPr="00A26A6E">
        <w:rPr>
          <w:rStyle w:val="a3"/>
          <w:b w:val="0"/>
          <w:sz w:val="28"/>
          <w:szCs w:val="28"/>
          <w:u w:val="single"/>
        </w:rPr>
        <w:t>Ограничения прав на земельный участок (по данным градостроительного плана земельного участка):</w:t>
      </w:r>
    </w:p>
    <w:p w:rsidR="0034075D" w:rsidRPr="0034075D" w:rsidRDefault="0034075D" w:rsidP="0034075D">
      <w:pPr>
        <w:adjustRightInd w:val="0"/>
        <w:ind w:firstLine="567"/>
        <w:jc w:val="both"/>
        <w:rPr>
          <w:sz w:val="28"/>
          <w:szCs w:val="28"/>
        </w:rPr>
      </w:pPr>
      <w:r w:rsidRPr="0034075D">
        <w:rPr>
          <w:sz w:val="28"/>
          <w:szCs w:val="28"/>
        </w:rPr>
        <w:t xml:space="preserve">1) </w:t>
      </w:r>
      <w:r w:rsidRPr="0034075D">
        <w:rPr>
          <w:b/>
          <w:sz w:val="28"/>
          <w:szCs w:val="28"/>
        </w:rPr>
        <w:t xml:space="preserve">Зона 54:19-6.204 - </w:t>
      </w:r>
      <w:r w:rsidRPr="0034075D">
        <w:rPr>
          <w:sz w:val="28"/>
          <w:szCs w:val="28"/>
        </w:rPr>
        <w:t xml:space="preserve">Охранная зона объекта электросетевого хозяйства "ВЛ 110 </w:t>
      </w:r>
      <w:proofErr w:type="spellStart"/>
      <w:r w:rsidRPr="0034075D">
        <w:rPr>
          <w:sz w:val="28"/>
          <w:szCs w:val="28"/>
        </w:rPr>
        <w:t>кв</w:t>
      </w:r>
      <w:proofErr w:type="spellEnd"/>
      <w:r w:rsidRPr="0034075D">
        <w:rPr>
          <w:sz w:val="28"/>
          <w:szCs w:val="28"/>
        </w:rPr>
        <w:t xml:space="preserve"> С-9/10 Отрадная - Пашино - Мочище".</w:t>
      </w:r>
    </w:p>
    <w:p w:rsidR="0034075D" w:rsidRPr="0034075D" w:rsidRDefault="0034075D" w:rsidP="0034075D">
      <w:pPr>
        <w:adjustRightInd w:val="0"/>
        <w:ind w:firstLine="567"/>
        <w:jc w:val="both"/>
        <w:rPr>
          <w:b/>
          <w:sz w:val="28"/>
          <w:szCs w:val="28"/>
        </w:rPr>
      </w:pPr>
      <w:r w:rsidRPr="0034075D">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sz w:val="28"/>
          <w:szCs w:val="28"/>
        </w:rPr>
        <w:br/>
      </w:r>
      <w:r w:rsidRPr="0034075D">
        <w:rPr>
          <w:b/>
          <w:color w:val="FF0000"/>
          <w:sz w:val="28"/>
          <w:szCs w:val="28"/>
        </w:rPr>
        <w:t>4384</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54:19-6.204.</w:t>
      </w:r>
    </w:p>
    <w:p w:rsidR="0034075D" w:rsidRPr="0034075D" w:rsidRDefault="0034075D" w:rsidP="0034075D">
      <w:pPr>
        <w:adjustRightInd w:val="0"/>
        <w:ind w:firstLine="567"/>
        <w:jc w:val="both"/>
        <w:rPr>
          <w:sz w:val="28"/>
          <w:szCs w:val="28"/>
        </w:rPr>
      </w:pPr>
      <w:r w:rsidRPr="0034075D">
        <w:rPr>
          <w:sz w:val="28"/>
          <w:szCs w:val="28"/>
        </w:rPr>
        <w:t>Ограничения. использования земель установлены в соответствии с Постановлением № 160 от 24.02.2009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t xml:space="preserve">2) </w:t>
      </w:r>
      <w:r w:rsidRPr="0034075D">
        <w:rPr>
          <w:b/>
          <w:sz w:val="28"/>
          <w:szCs w:val="28"/>
        </w:rPr>
        <w:t xml:space="preserve">Зона 54:00-6.371 - </w:t>
      </w:r>
      <w:r w:rsidRPr="0034075D">
        <w:rPr>
          <w:sz w:val="28"/>
          <w:szCs w:val="28"/>
        </w:rPr>
        <w:t xml:space="preserve">Охранная зона объекта электросетевого хозяйства "ВЛ 110 </w:t>
      </w:r>
      <w:proofErr w:type="spellStart"/>
      <w:r w:rsidRPr="0034075D">
        <w:rPr>
          <w:sz w:val="28"/>
          <w:szCs w:val="28"/>
        </w:rPr>
        <w:t>кв</w:t>
      </w:r>
      <w:proofErr w:type="spellEnd"/>
      <w:r w:rsidRPr="0034075D">
        <w:rPr>
          <w:sz w:val="28"/>
          <w:szCs w:val="28"/>
        </w:rPr>
        <w:t xml:space="preserve"> С-9/10 Отрадная - Пашино - Мочище".</w:t>
      </w:r>
    </w:p>
    <w:p w:rsidR="0034075D" w:rsidRPr="0034075D" w:rsidRDefault="0034075D" w:rsidP="0034075D">
      <w:pPr>
        <w:adjustRightInd w:val="0"/>
        <w:ind w:firstLine="567"/>
        <w:jc w:val="both"/>
        <w:rPr>
          <w:b/>
          <w:sz w:val="28"/>
          <w:szCs w:val="28"/>
        </w:rPr>
      </w:pPr>
      <w:r w:rsidRPr="0034075D">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b/>
          <w:color w:val="FF0000"/>
          <w:sz w:val="28"/>
          <w:szCs w:val="28"/>
        </w:rPr>
        <w:t>209</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54:00-6.371.</w:t>
      </w:r>
    </w:p>
    <w:p w:rsidR="0034075D" w:rsidRPr="0034075D" w:rsidRDefault="0034075D" w:rsidP="0034075D">
      <w:pPr>
        <w:adjustRightInd w:val="0"/>
        <w:ind w:firstLine="567"/>
        <w:jc w:val="both"/>
        <w:rPr>
          <w:sz w:val="28"/>
          <w:szCs w:val="28"/>
        </w:rPr>
      </w:pPr>
      <w:r w:rsidRPr="0034075D">
        <w:rPr>
          <w:sz w:val="28"/>
          <w:szCs w:val="28"/>
        </w:rPr>
        <w:t>Ограничения. Ограничения использования земель установлены в соответствии с Постановлением № 160 от 24.02.2009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t xml:space="preserve">3) </w:t>
      </w:r>
      <w:r w:rsidRPr="0034075D">
        <w:rPr>
          <w:b/>
          <w:sz w:val="28"/>
          <w:szCs w:val="28"/>
        </w:rPr>
        <w:t xml:space="preserve">Зона 54:00-6.441 - </w:t>
      </w:r>
      <w:r w:rsidRPr="0034075D">
        <w:rPr>
          <w:sz w:val="28"/>
          <w:szCs w:val="28"/>
        </w:rPr>
        <w:t xml:space="preserve">Охранная зона КЛ-10кВ от ГПП </w:t>
      </w:r>
      <w:proofErr w:type="gramStart"/>
      <w:r w:rsidRPr="0034075D">
        <w:rPr>
          <w:sz w:val="28"/>
          <w:szCs w:val="28"/>
        </w:rPr>
        <w:t>Мочище(</w:t>
      </w:r>
      <w:proofErr w:type="gramEnd"/>
      <w:r w:rsidRPr="0034075D">
        <w:rPr>
          <w:sz w:val="28"/>
          <w:szCs w:val="28"/>
        </w:rPr>
        <w:t>фидер 10-410) до РП Мочище(ячейка 5).</w:t>
      </w:r>
    </w:p>
    <w:p w:rsidR="0034075D" w:rsidRPr="0034075D" w:rsidRDefault="0034075D" w:rsidP="0034075D">
      <w:pPr>
        <w:adjustRightInd w:val="0"/>
        <w:ind w:firstLine="567"/>
        <w:jc w:val="both"/>
        <w:rPr>
          <w:b/>
          <w:sz w:val="28"/>
          <w:szCs w:val="28"/>
        </w:rPr>
      </w:pPr>
      <w:r w:rsidRPr="0034075D">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b/>
          <w:color w:val="FF0000"/>
          <w:sz w:val="28"/>
          <w:szCs w:val="28"/>
        </w:rPr>
        <w:t>207</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54:00-6.441.</w:t>
      </w:r>
    </w:p>
    <w:p w:rsidR="0034075D" w:rsidRPr="0034075D" w:rsidRDefault="0034075D" w:rsidP="0034075D">
      <w:pPr>
        <w:adjustRightInd w:val="0"/>
        <w:ind w:firstLine="567"/>
        <w:jc w:val="both"/>
        <w:rPr>
          <w:sz w:val="28"/>
          <w:szCs w:val="28"/>
        </w:rPr>
      </w:pPr>
      <w:r w:rsidRPr="0034075D">
        <w:rPr>
          <w:sz w:val="28"/>
          <w:szCs w:val="28"/>
        </w:rPr>
        <w:t>Ограничения. Информация отсутствует.</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lastRenderedPageBreak/>
        <w:t xml:space="preserve">4) </w:t>
      </w:r>
      <w:r w:rsidRPr="0034075D">
        <w:rPr>
          <w:b/>
          <w:sz w:val="28"/>
          <w:szCs w:val="28"/>
        </w:rPr>
        <w:t xml:space="preserve">Зона 54:00-6.442 - </w:t>
      </w:r>
      <w:r w:rsidRPr="0034075D">
        <w:rPr>
          <w:sz w:val="28"/>
          <w:szCs w:val="28"/>
        </w:rPr>
        <w:t>Охранная зона КЛ-10кВ от ГПП Мочище</w:t>
      </w:r>
      <w:r>
        <w:rPr>
          <w:sz w:val="28"/>
          <w:szCs w:val="28"/>
        </w:rPr>
        <w:t xml:space="preserve"> </w:t>
      </w:r>
      <w:r w:rsidRPr="0034075D">
        <w:rPr>
          <w:sz w:val="28"/>
          <w:szCs w:val="28"/>
        </w:rPr>
        <w:t xml:space="preserve">(фидер 10-407) до РП </w:t>
      </w:r>
      <w:proofErr w:type="gramStart"/>
      <w:r w:rsidRPr="0034075D">
        <w:rPr>
          <w:sz w:val="28"/>
          <w:szCs w:val="28"/>
        </w:rPr>
        <w:t>Мочище(</w:t>
      </w:r>
      <w:proofErr w:type="gramEnd"/>
      <w:r w:rsidRPr="0034075D">
        <w:rPr>
          <w:sz w:val="28"/>
          <w:szCs w:val="28"/>
        </w:rPr>
        <w:t>ячейка 2).</w:t>
      </w:r>
    </w:p>
    <w:p w:rsidR="0034075D" w:rsidRPr="0034075D" w:rsidRDefault="0034075D" w:rsidP="0034075D">
      <w:pPr>
        <w:adjustRightInd w:val="0"/>
        <w:ind w:firstLine="567"/>
        <w:jc w:val="both"/>
        <w:rPr>
          <w:b/>
          <w:sz w:val="28"/>
          <w:szCs w:val="28"/>
        </w:rPr>
      </w:pPr>
      <w:r w:rsidRPr="0034075D">
        <w:rPr>
          <w:sz w:val="28"/>
          <w:szCs w:val="28"/>
        </w:rPr>
        <w:t xml:space="preserve">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b/>
          <w:color w:val="FF0000"/>
          <w:sz w:val="28"/>
          <w:szCs w:val="28"/>
        </w:rPr>
        <w:t>203</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54:00-6.442.</w:t>
      </w:r>
    </w:p>
    <w:p w:rsidR="0034075D" w:rsidRPr="0034075D" w:rsidRDefault="0034075D" w:rsidP="0034075D">
      <w:pPr>
        <w:adjustRightInd w:val="0"/>
        <w:ind w:firstLine="567"/>
        <w:jc w:val="both"/>
        <w:rPr>
          <w:sz w:val="28"/>
          <w:szCs w:val="28"/>
        </w:rPr>
      </w:pPr>
      <w:r w:rsidRPr="0034075D">
        <w:rPr>
          <w:sz w:val="28"/>
          <w:szCs w:val="28"/>
        </w:rPr>
        <w:t>Ограничения. Информация отсутствует.</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t xml:space="preserve">5) </w:t>
      </w:r>
      <w:r w:rsidRPr="0034075D">
        <w:rPr>
          <w:b/>
          <w:sz w:val="28"/>
          <w:szCs w:val="28"/>
        </w:rPr>
        <w:t>Зона 54:00-6.475</w:t>
      </w:r>
      <w:r w:rsidRPr="0034075D">
        <w:rPr>
          <w:sz w:val="28"/>
          <w:szCs w:val="28"/>
        </w:rPr>
        <w:t xml:space="preserve"> - Охранная зона транспорта (Зона охраны искусственных объектов) Третья </w:t>
      </w:r>
      <w:proofErr w:type="spellStart"/>
      <w:r w:rsidRPr="0034075D">
        <w:rPr>
          <w:sz w:val="28"/>
          <w:szCs w:val="28"/>
        </w:rPr>
        <w:t>подзона</w:t>
      </w:r>
      <w:proofErr w:type="spellEnd"/>
      <w:r w:rsidRPr="0034075D">
        <w:rPr>
          <w:sz w:val="28"/>
          <w:szCs w:val="28"/>
        </w:rPr>
        <w:t xml:space="preserve"> </w:t>
      </w:r>
      <w:proofErr w:type="spellStart"/>
      <w:r w:rsidRPr="0034075D">
        <w:rPr>
          <w:sz w:val="28"/>
          <w:szCs w:val="28"/>
        </w:rPr>
        <w:t>приаэродромной</w:t>
      </w:r>
      <w:proofErr w:type="spellEnd"/>
      <w:r w:rsidRPr="0034075D">
        <w:rPr>
          <w:sz w:val="28"/>
          <w:szCs w:val="28"/>
        </w:rPr>
        <w:t xml:space="preserve"> территории аэродрома Новосибирск (Гвардейский).</w:t>
      </w:r>
    </w:p>
    <w:p w:rsidR="0034075D" w:rsidRPr="0034075D" w:rsidRDefault="0034075D" w:rsidP="0034075D">
      <w:pPr>
        <w:adjustRightInd w:val="0"/>
        <w:ind w:firstLine="567"/>
        <w:jc w:val="both"/>
        <w:rPr>
          <w:b/>
          <w:sz w:val="28"/>
          <w:szCs w:val="28"/>
        </w:rPr>
      </w:pPr>
      <w:r w:rsidRPr="0034075D">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b/>
          <w:color w:val="FF0000"/>
          <w:sz w:val="28"/>
          <w:szCs w:val="28"/>
        </w:rPr>
        <w:t>5961</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54:00-6.475.</w:t>
      </w:r>
    </w:p>
    <w:p w:rsidR="0034075D" w:rsidRPr="0034075D" w:rsidRDefault="0034075D" w:rsidP="0034075D">
      <w:pPr>
        <w:adjustRightInd w:val="0"/>
        <w:ind w:firstLine="567"/>
        <w:jc w:val="both"/>
        <w:rPr>
          <w:sz w:val="28"/>
          <w:szCs w:val="28"/>
        </w:rPr>
      </w:pPr>
      <w:r w:rsidRPr="0034075D">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34075D">
        <w:rPr>
          <w:sz w:val="28"/>
          <w:szCs w:val="28"/>
        </w:rPr>
        <w:t>приаэродромной</w:t>
      </w:r>
      <w:proofErr w:type="spellEnd"/>
      <w:r w:rsidRPr="0034075D">
        <w:rPr>
          <w:sz w:val="28"/>
          <w:szCs w:val="28"/>
        </w:rPr>
        <w:t xml:space="preserve"> территории </w:t>
      </w:r>
      <w:proofErr w:type="spellStart"/>
      <w:r w:rsidRPr="0034075D">
        <w:rPr>
          <w:sz w:val="28"/>
          <w:szCs w:val="28"/>
        </w:rPr>
        <w:t>аэродромаНовосибирск</w:t>
      </w:r>
      <w:proofErr w:type="spellEnd"/>
      <w:r w:rsidRPr="0034075D">
        <w:rPr>
          <w:sz w:val="28"/>
          <w:szCs w:val="28"/>
        </w:rPr>
        <w:t xml:space="preserve"> (Гвардейский)»: Ограничения на третью </w:t>
      </w:r>
      <w:proofErr w:type="spellStart"/>
      <w:r w:rsidRPr="0034075D">
        <w:rPr>
          <w:sz w:val="28"/>
          <w:szCs w:val="28"/>
        </w:rPr>
        <w:t>подзону</w:t>
      </w:r>
      <w:proofErr w:type="spellEnd"/>
      <w:r w:rsidRPr="0034075D">
        <w:rPr>
          <w:sz w:val="28"/>
          <w:szCs w:val="28"/>
        </w:rPr>
        <w:t xml:space="preserve"> </w:t>
      </w:r>
      <w:proofErr w:type="spellStart"/>
      <w:r w:rsidRPr="0034075D">
        <w:rPr>
          <w:sz w:val="28"/>
          <w:szCs w:val="28"/>
        </w:rPr>
        <w:t>приаэродромной</w:t>
      </w:r>
      <w:proofErr w:type="spellEnd"/>
      <w:r w:rsidRPr="0034075D">
        <w:rPr>
          <w:sz w:val="28"/>
          <w:szCs w:val="28"/>
        </w:rPr>
        <w:t xml:space="preserve"> территории Аэродрома Новосибирск (Гвардейский) устанавливаются </w:t>
      </w:r>
      <w:proofErr w:type="spellStart"/>
      <w:r w:rsidRPr="0034075D">
        <w:rPr>
          <w:sz w:val="28"/>
          <w:szCs w:val="28"/>
        </w:rPr>
        <w:t>п.п</w:t>
      </w:r>
      <w:proofErr w:type="spellEnd"/>
      <w:r w:rsidRPr="0034075D">
        <w:rPr>
          <w:sz w:val="28"/>
          <w:szCs w:val="28"/>
        </w:rPr>
        <w:t xml:space="preserve">. 3 п. 3 статьи 47 Воздушного кодекса РФ от 19.03.1997 г. № 60-ФЗ. Установлено, что в третьей </w:t>
      </w:r>
      <w:proofErr w:type="spellStart"/>
      <w:r w:rsidRPr="0034075D">
        <w:rPr>
          <w:sz w:val="28"/>
          <w:szCs w:val="28"/>
        </w:rPr>
        <w:t>подзоне</w:t>
      </w:r>
      <w:proofErr w:type="spellEnd"/>
      <w:r w:rsidRPr="0034075D">
        <w:rPr>
          <w:sz w:val="28"/>
          <w:szCs w:val="28"/>
        </w:rPr>
        <w:t xml:space="preserve"> </w:t>
      </w:r>
      <w:proofErr w:type="spellStart"/>
      <w:r w:rsidRPr="0034075D">
        <w:rPr>
          <w:sz w:val="28"/>
          <w:szCs w:val="28"/>
        </w:rPr>
        <w:t>приаэродромной</w:t>
      </w:r>
      <w:proofErr w:type="spellEnd"/>
      <w:r w:rsidRPr="0034075D">
        <w:rPr>
          <w:sz w:val="28"/>
          <w:szCs w:val="28"/>
        </w:rPr>
        <w:t xml:space="preserve"> территории устанавливаются ограничения на размещение объектов, высота которых превышает установленные ограничения. Третья </w:t>
      </w:r>
      <w:proofErr w:type="spellStart"/>
      <w:r w:rsidRPr="0034075D">
        <w:rPr>
          <w:sz w:val="28"/>
          <w:szCs w:val="28"/>
        </w:rPr>
        <w:t>подзона</w:t>
      </w:r>
      <w:proofErr w:type="spellEnd"/>
      <w:r w:rsidRPr="0034075D">
        <w:rPr>
          <w:sz w:val="28"/>
          <w:szCs w:val="28"/>
        </w:rPr>
        <w:t xml:space="preserve"> выделяется в соответствии с Методическими рекомендациями по установлению </w:t>
      </w:r>
      <w:proofErr w:type="spellStart"/>
      <w:r w:rsidRPr="0034075D">
        <w:rPr>
          <w:sz w:val="28"/>
          <w:szCs w:val="28"/>
        </w:rPr>
        <w:t>приаэродромной</w:t>
      </w:r>
      <w:proofErr w:type="spellEnd"/>
      <w:r w:rsidRPr="0034075D">
        <w:rPr>
          <w:sz w:val="28"/>
          <w:szCs w:val="28"/>
        </w:rPr>
        <w:t xml:space="preserve"> территории аэродромов Вооруженных Сил Российской Федерации (утверждёнными Начальником Генерального штаба ВС РФ 17.11.2020 года). В соответствии с разделом II указанных Методических рекомендаций, высота препятствий ограничивается в пределах полос воздушных подходов, состоящих из трёх участков; а также на участках, прилегающих к боковым границам лётного поля и полос воздушных подходов. Ограничения представляют собой условные плоскости, параметры которых приведены ниже. 1. В пределах полос воздушных подходов устанавливаются 3 участка: 1.1. 1-й участок длиной 200 метров и имеющий наклон 0,5%; 1.2. 2-й участок длиной 700 метров и имеющий наклон 2,8%; 1.3. 3-й участок длиной 6000 метров и имеющий наклон 3%; 2. За пределами полос воздушных подходов также устанавливаются поверхности ограничения препятствий: 2.1. Поверхность вдоль лётного поля, имеющая наклон 10%; 2.2. Горизонтальная поверхность на высоте 50 метров; 2.3. Поверхность от горизонтальной поверхности (50 м) до горизонтальной поверхности (200 м), имеющая наклон 4%; 2.4. Горизонтальная поверхность на высоте 200 метров, имеющая размеры 30 км в длину (вдоль оси ВПП) и 20 км в ширину (вдоль перпендикуляра к оси ВПП). На основании вышеизложенного, на </w:t>
      </w:r>
      <w:r w:rsidRPr="0034075D">
        <w:rPr>
          <w:sz w:val="28"/>
          <w:szCs w:val="28"/>
        </w:rPr>
        <w:lastRenderedPageBreak/>
        <w:t xml:space="preserve">территории третьей </w:t>
      </w:r>
      <w:proofErr w:type="spellStart"/>
      <w:r w:rsidRPr="0034075D">
        <w:rPr>
          <w:sz w:val="28"/>
          <w:szCs w:val="28"/>
        </w:rPr>
        <w:t>подзоны</w:t>
      </w:r>
      <w:proofErr w:type="spellEnd"/>
      <w:r w:rsidRPr="0034075D">
        <w:rPr>
          <w:sz w:val="28"/>
          <w:szCs w:val="28"/>
        </w:rPr>
        <w:t xml:space="preserve"> выделяются 9 секторов. Во всех секторах, ограничивается абсолютная высота объектов. Устанавливается бессрочно.</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t xml:space="preserve">6) </w:t>
      </w:r>
      <w:r w:rsidRPr="0034075D">
        <w:rPr>
          <w:b/>
          <w:sz w:val="28"/>
          <w:szCs w:val="28"/>
        </w:rPr>
        <w:t xml:space="preserve">Зона 54:00-6.476 - </w:t>
      </w:r>
      <w:r w:rsidRPr="0034075D">
        <w:rPr>
          <w:sz w:val="28"/>
          <w:szCs w:val="28"/>
        </w:rPr>
        <w:t xml:space="preserve">Охранная зона транспорта (Зона охраны искусственных объектов) Шестая </w:t>
      </w:r>
      <w:proofErr w:type="spellStart"/>
      <w:r w:rsidRPr="0034075D">
        <w:rPr>
          <w:sz w:val="28"/>
          <w:szCs w:val="28"/>
        </w:rPr>
        <w:t>подзона</w:t>
      </w:r>
      <w:proofErr w:type="spellEnd"/>
      <w:r w:rsidRPr="0034075D">
        <w:rPr>
          <w:sz w:val="28"/>
          <w:szCs w:val="28"/>
        </w:rPr>
        <w:t xml:space="preserve"> </w:t>
      </w:r>
      <w:proofErr w:type="spellStart"/>
      <w:r w:rsidRPr="0034075D">
        <w:rPr>
          <w:sz w:val="28"/>
          <w:szCs w:val="28"/>
        </w:rPr>
        <w:t>приаэродромной</w:t>
      </w:r>
      <w:proofErr w:type="spellEnd"/>
      <w:r w:rsidRPr="0034075D">
        <w:rPr>
          <w:sz w:val="28"/>
          <w:szCs w:val="28"/>
        </w:rPr>
        <w:t xml:space="preserve"> территории аэродрома Новосибирск (Гвардейский).</w:t>
      </w:r>
    </w:p>
    <w:p w:rsidR="0034075D" w:rsidRPr="0034075D" w:rsidRDefault="0034075D" w:rsidP="0034075D">
      <w:pPr>
        <w:adjustRightInd w:val="0"/>
        <w:ind w:firstLine="567"/>
        <w:jc w:val="both"/>
        <w:rPr>
          <w:b/>
          <w:sz w:val="28"/>
          <w:szCs w:val="28"/>
        </w:rPr>
      </w:pPr>
      <w:r w:rsidRPr="0034075D">
        <w:rPr>
          <w:sz w:val="28"/>
          <w:szCs w:val="28"/>
        </w:rPr>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b/>
          <w:color w:val="FF0000"/>
          <w:sz w:val="28"/>
          <w:szCs w:val="28"/>
        </w:rPr>
        <w:t>5961</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54:00-6.476.</w:t>
      </w:r>
    </w:p>
    <w:p w:rsidR="0034075D" w:rsidRPr="0034075D" w:rsidRDefault="0034075D" w:rsidP="0034075D">
      <w:pPr>
        <w:adjustRightInd w:val="0"/>
        <w:ind w:firstLine="567"/>
        <w:jc w:val="both"/>
        <w:rPr>
          <w:sz w:val="28"/>
          <w:szCs w:val="28"/>
        </w:rPr>
      </w:pPr>
      <w:r w:rsidRPr="0034075D">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34075D">
        <w:rPr>
          <w:sz w:val="28"/>
          <w:szCs w:val="28"/>
        </w:rPr>
        <w:t>приаэродромной</w:t>
      </w:r>
      <w:proofErr w:type="spellEnd"/>
      <w:r w:rsidRPr="0034075D">
        <w:rPr>
          <w:sz w:val="28"/>
          <w:szCs w:val="28"/>
        </w:rPr>
        <w:t xml:space="preserve"> территории аэродрома Новосибирск (Гвардейский)»: В соответствии с </w:t>
      </w:r>
      <w:proofErr w:type="spellStart"/>
      <w:r w:rsidRPr="0034075D">
        <w:rPr>
          <w:sz w:val="28"/>
          <w:szCs w:val="28"/>
        </w:rPr>
        <w:t>п.п</w:t>
      </w:r>
      <w:proofErr w:type="spellEnd"/>
      <w:r w:rsidRPr="0034075D">
        <w:rPr>
          <w:sz w:val="28"/>
          <w:szCs w:val="28"/>
        </w:rPr>
        <w:t xml:space="preserve">. 6 п. 3 статьи 47 Воздушного кодекса РФ от 19.03.1997 г. №60-ФЗ установлено, что в границах шестой </w:t>
      </w:r>
      <w:proofErr w:type="spellStart"/>
      <w:r w:rsidRPr="0034075D">
        <w:rPr>
          <w:sz w:val="28"/>
          <w:szCs w:val="28"/>
        </w:rPr>
        <w:t>подзоны</w:t>
      </w:r>
      <w:proofErr w:type="spellEnd"/>
      <w:r w:rsidRPr="0034075D">
        <w:rPr>
          <w:sz w:val="28"/>
          <w:szCs w:val="28"/>
        </w:rPr>
        <w:t xml:space="preserve"> запрещается размещать объекты, способствующие привлечению и массовому скоплению птиц. Помимо этого, в соответствии с СП 19.13330.2019 «Сельскохозяйственные предприятия. Планировочная организация земельного участка» (СНиП II-97-76 «Генеральные планы сельскохозяйственных предприятий») (утверждённые приказом Министерства строительства и жилищно-коммунального хозяйства РФ от 14 октября 2019 г. № 620/</w:t>
      </w:r>
      <w:proofErr w:type="spellStart"/>
      <w:r w:rsidRPr="0034075D">
        <w:rPr>
          <w:sz w:val="28"/>
          <w:szCs w:val="28"/>
        </w:rPr>
        <w:t>пр</w:t>
      </w:r>
      <w:proofErr w:type="spellEnd"/>
      <w:r w:rsidRPr="0034075D">
        <w:rPr>
          <w:sz w:val="28"/>
          <w:szCs w:val="28"/>
        </w:rPr>
        <w:t xml:space="preserve">), вводится запрет на размещение на расстоянии ближе 15 км от контрольной точки аэродрома звероводческих ферм, скотобойни и других объектов, способствующих привлечению и массовому скоплению птиц. В указанной </w:t>
      </w:r>
      <w:proofErr w:type="spellStart"/>
      <w:r w:rsidRPr="0034075D">
        <w:rPr>
          <w:sz w:val="28"/>
          <w:szCs w:val="28"/>
        </w:rPr>
        <w:t>подзоне</w:t>
      </w:r>
      <w:proofErr w:type="spellEnd"/>
      <w:r w:rsidRPr="0034075D">
        <w:rPr>
          <w:sz w:val="28"/>
          <w:szCs w:val="28"/>
        </w:rPr>
        <w:t xml:space="preserve"> запрещается размещать: полигоны твердых бытовых отходов, скотобойни, звероводческие фермы, скотомогильники, мусоросжигательные и мусороперерабатывающие заводы открытого типа, объекты сортировки мусора открытого типа, рыбные хозяйства, подсобные хозяйства (свинарники, коровники, птицефермы, зверофермы, рыбные пруды и др.). Также рекомендуется ликвидация в радиусе 15 км от аэродрома свалок пищевых отходов или перенос их в сторону с таким расчетом, чтобы летящие к свалкам с мест скопления птицы не пересекали ВПП и подходы к ней; В указанной </w:t>
      </w:r>
      <w:proofErr w:type="spellStart"/>
      <w:r w:rsidRPr="0034075D">
        <w:rPr>
          <w:sz w:val="28"/>
          <w:szCs w:val="28"/>
        </w:rPr>
        <w:t>подзоне</w:t>
      </w:r>
      <w:proofErr w:type="spellEnd"/>
      <w:r w:rsidRPr="0034075D">
        <w:rPr>
          <w:sz w:val="28"/>
          <w:szCs w:val="28"/>
        </w:rPr>
        <w:t xml:space="preserve"> возможно проведение строительства и реконструкции ранее созданных, а также вновь образованных объектов животноводческого, свиноводческого, птицеводческого и рыбного направления, с учётом их согласования с уполномоченным органом и установлением оборудования, препятствующего массовому скоплению птиц. Ограничения вводятся в отношении вновь создаваемых и реконструируемых объектов. Устанавливается бессрочно.</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t xml:space="preserve">7) </w:t>
      </w:r>
      <w:r w:rsidRPr="0034075D">
        <w:rPr>
          <w:b/>
          <w:sz w:val="28"/>
          <w:szCs w:val="28"/>
        </w:rPr>
        <w:t xml:space="preserve">Зона 54:00-6.478 - </w:t>
      </w:r>
      <w:r w:rsidRPr="0034075D">
        <w:rPr>
          <w:sz w:val="28"/>
          <w:szCs w:val="28"/>
        </w:rPr>
        <w:t xml:space="preserve">Охранная зона транспорта (Зона охраны искусственных объектов) </w:t>
      </w:r>
      <w:proofErr w:type="spellStart"/>
      <w:r w:rsidRPr="0034075D">
        <w:rPr>
          <w:sz w:val="28"/>
          <w:szCs w:val="28"/>
        </w:rPr>
        <w:t>Приаэродромная</w:t>
      </w:r>
      <w:proofErr w:type="spellEnd"/>
      <w:r w:rsidRPr="0034075D">
        <w:rPr>
          <w:sz w:val="28"/>
          <w:szCs w:val="28"/>
        </w:rPr>
        <w:t xml:space="preserve"> территория аэродрома Новосибирск (Гвардейский).</w:t>
      </w:r>
    </w:p>
    <w:p w:rsidR="0034075D" w:rsidRPr="0034075D" w:rsidRDefault="0034075D" w:rsidP="0034075D">
      <w:pPr>
        <w:adjustRightInd w:val="0"/>
        <w:ind w:firstLine="567"/>
        <w:jc w:val="both"/>
        <w:rPr>
          <w:b/>
          <w:sz w:val="28"/>
          <w:szCs w:val="28"/>
        </w:rPr>
      </w:pPr>
      <w:r w:rsidRPr="0034075D">
        <w:rPr>
          <w:sz w:val="28"/>
          <w:szCs w:val="28"/>
        </w:rPr>
        <w:lastRenderedPageBreak/>
        <w:t xml:space="preserve">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w:t>
      </w:r>
      <w:r w:rsidRPr="0034075D">
        <w:rPr>
          <w:b/>
          <w:color w:val="FF0000"/>
          <w:sz w:val="28"/>
          <w:szCs w:val="28"/>
        </w:rPr>
        <w:t>5961</w:t>
      </w:r>
      <w:r w:rsidRPr="0034075D">
        <w:rPr>
          <w:b/>
          <w:sz w:val="28"/>
          <w:szCs w:val="28"/>
        </w:rPr>
        <w:t xml:space="preserve"> м</w:t>
      </w:r>
      <w:r w:rsidRPr="0034075D">
        <w:rPr>
          <w:b/>
          <w:sz w:val="28"/>
          <w:szCs w:val="28"/>
          <w:vertAlign w:val="superscript"/>
        </w:rPr>
        <w:t>2</w:t>
      </w:r>
      <w:r w:rsidRPr="0034075D">
        <w:rPr>
          <w:sz w:val="28"/>
          <w:szCs w:val="28"/>
        </w:rPr>
        <w:t>.</w:t>
      </w:r>
      <w:r w:rsidRPr="0034075D">
        <w:rPr>
          <w:b/>
          <w:sz w:val="28"/>
          <w:szCs w:val="28"/>
          <w:vertAlign w:val="superscript"/>
        </w:rPr>
        <w:t xml:space="preserve"> </w:t>
      </w:r>
      <w:proofErr w:type="gramStart"/>
      <w:r w:rsidRPr="0034075D">
        <w:rPr>
          <w:sz w:val="28"/>
          <w:szCs w:val="28"/>
        </w:rPr>
        <w:t>Обозначение  на</w:t>
      </w:r>
      <w:proofErr w:type="gramEnd"/>
      <w:r w:rsidRPr="0034075D">
        <w:rPr>
          <w:sz w:val="28"/>
          <w:szCs w:val="28"/>
        </w:rPr>
        <w:t xml:space="preserve"> чертеже – </w:t>
      </w:r>
      <w:r w:rsidRPr="0034075D">
        <w:rPr>
          <w:b/>
          <w:sz w:val="28"/>
          <w:szCs w:val="28"/>
        </w:rPr>
        <w:t>Зона 54:00-6.478.</w:t>
      </w:r>
    </w:p>
    <w:p w:rsidR="0034075D" w:rsidRPr="0034075D" w:rsidRDefault="0034075D" w:rsidP="0034075D">
      <w:pPr>
        <w:adjustRightInd w:val="0"/>
        <w:ind w:firstLine="567"/>
        <w:jc w:val="both"/>
        <w:rPr>
          <w:sz w:val="28"/>
          <w:szCs w:val="28"/>
        </w:rPr>
      </w:pPr>
      <w:r w:rsidRPr="0034075D">
        <w:rPr>
          <w:sz w:val="28"/>
          <w:szCs w:val="28"/>
        </w:rPr>
        <w:t xml:space="preserve">Ограничения использования объектов недвижимости в границах охранной зоны установлены в соответствии с приказом Федеральной службы войск национальной гвардии Российской Федерации от 05.08.2022 № 245 «Об установлении </w:t>
      </w:r>
      <w:proofErr w:type="spellStart"/>
      <w:r w:rsidRPr="0034075D">
        <w:rPr>
          <w:sz w:val="28"/>
          <w:szCs w:val="28"/>
        </w:rPr>
        <w:t>приаэродромной</w:t>
      </w:r>
      <w:proofErr w:type="spellEnd"/>
      <w:r w:rsidRPr="0034075D">
        <w:rPr>
          <w:sz w:val="28"/>
          <w:szCs w:val="28"/>
        </w:rPr>
        <w:t xml:space="preserve"> территории аэродрома Новосибирск (Гвардейский)»: В соответствии с п. 3 статьи 47 Воздушного кодекса РФ, на </w:t>
      </w:r>
      <w:proofErr w:type="spellStart"/>
      <w:r w:rsidRPr="0034075D">
        <w:rPr>
          <w:sz w:val="28"/>
          <w:szCs w:val="28"/>
        </w:rPr>
        <w:t>приаэродромной</w:t>
      </w:r>
      <w:proofErr w:type="spellEnd"/>
      <w:r w:rsidRPr="0034075D">
        <w:rPr>
          <w:sz w:val="28"/>
          <w:szCs w:val="28"/>
        </w:rPr>
        <w:t xml:space="preserve"> территории выделяются следующие </w:t>
      </w:r>
      <w:proofErr w:type="spellStart"/>
      <w:r w:rsidRPr="0034075D">
        <w:rPr>
          <w:sz w:val="28"/>
          <w:szCs w:val="28"/>
        </w:rPr>
        <w:t>подзоны</w:t>
      </w:r>
      <w:proofErr w:type="spellEnd"/>
      <w:r w:rsidRPr="0034075D">
        <w:rPr>
          <w:sz w:val="28"/>
          <w:szCs w:val="28"/>
        </w:rPr>
        <w:t xml:space="preserve">, в которых устанавливаются ограничения использования объектов недвижимости и осуществления деятельности: </w:t>
      </w:r>
    </w:p>
    <w:p w:rsidR="0034075D" w:rsidRPr="0034075D" w:rsidRDefault="0034075D" w:rsidP="0034075D">
      <w:pPr>
        <w:adjustRightInd w:val="0"/>
        <w:ind w:firstLine="567"/>
        <w:jc w:val="both"/>
        <w:rPr>
          <w:sz w:val="28"/>
          <w:szCs w:val="28"/>
        </w:rPr>
      </w:pPr>
      <w:r w:rsidRPr="0034075D">
        <w:rPr>
          <w:sz w:val="28"/>
          <w:szCs w:val="28"/>
        </w:rPr>
        <w:t xml:space="preserve">1) первая </w:t>
      </w:r>
      <w:proofErr w:type="spellStart"/>
      <w:r w:rsidRPr="0034075D">
        <w:rPr>
          <w:sz w:val="28"/>
          <w:szCs w:val="28"/>
        </w:rPr>
        <w:t>подзона</w:t>
      </w:r>
      <w:proofErr w:type="spellEnd"/>
      <w:r w:rsidRPr="0034075D">
        <w:rPr>
          <w:sz w:val="28"/>
          <w:szCs w:val="28"/>
        </w:rPr>
        <w:t xml:space="preserve">,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w:t>
      </w:r>
    </w:p>
    <w:p w:rsidR="0034075D" w:rsidRPr="0034075D" w:rsidRDefault="0034075D" w:rsidP="0034075D">
      <w:pPr>
        <w:adjustRightInd w:val="0"/>
        <w:ind w:firstLine="567"/>
        <w:jc w:val="both"/>
        <w:rPr>
          <w:sz w:val="28"/>
          <w:szCs w:val="28"/>
        </w:rPr>
      </w:pPr>
      <w:r w:rsidRPr="0034075D">
        <w:rPr>
          <w:sz w:val="28"/>
          <w:szCs w:val="28"/>
        </w:rPr>
        <w:t xml:space="preserve">2) вторая </w:t>
      </w:r>
      <w:proofErr w:type="spellStart"/>
      <w:r w:rsidRPr="0034075D">
        <w:rPr>
          <w:sz w:val="28"/>
          <w:szCs w:val="28"/>
        </w:rPr>
        <w:t>подзона</w:t>
      </w:r>
      <w:proofErr w:type="spellEnd"/>
      <w:r w:rsidRPr="0034075D">
        <w:rPr>
          <w:sz w:val="28"/>
          <w:szCs w:val="28"/>
        </w:rPr>
        <w:t xml:space="preserve">,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 </w:t>
      </w:r>
    </w:p>
    <w:p w:rsidR="0034075D" w:rsidRPr="0034075D" w:rsidRDefault="0034075D" w:rsidP="0034075D">
      <w:pPr>
        <w:adjustRightInd w:val="0"/>
        <w:ind w:firstLine="567"/>
        <w:jc w:val="both"/>
        <w:rPr>
          <w:sz w:val="28"/>
          <w:szCs w:val="28"/>
        </w:rPr>
      </w:pPr>
      <w:r w:rsidRPr="0034075D">
        <w:rPr>
          <w:sz w:val="28"/>
          <w:szCs w:val="28"/>
        </w:rPr>
        <w:t xml:space="preserve">3) третья </w:t>
      </w:r>
      <w:proofErr w:type="spellStart"/>
      <w:r w:rsidRPr="0034075D">
        <w:rPr>
          <w:sz w:val="28"/>
          <w:szCs w:val="28"/>
        </w:rPr>
        <w:t>подзона</w:t>
      </w:r>
      <w:proofErr w:type="spellEnd"/>
      <w:r w:rsidRPr="0034075D">
        <w:rPr>
          <w:sz w:val="28"/>
          <w:szCs w:val="28"/>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34075D">
        <w:rPr>
          <w:sz w:val="28"/>
          <w:szCs w:val="28"/>
        </w:rPr>
        <w:t>приаэродромной</w:t>
      </w:r>
      <w:proofErr w:type="spellEnd"/>
      <w:r w:rsidRPr="0034075D">
        <w:rPr>
          <w:sz w:val="28"/>
          <w:szCs w:val="28"/>
        </w:rPr>
        <w:t xml:space="preserve"> территории; </w:t>
      </w:r>
    </w:p>
    <w:p w:rsidR="0034075D" w:rsidRPr="0034075D" w:rsidRDefault="0034075D" w:rsidP="0034075D">
      <w:pPr>
        <w:adjustRightInd w:val="0"/>
        <w:ind w:firstLine="567"/>
        <w:jc w:val="both"/>
        <w:rPr>
          <w:sz w:val="28"/>
          <w:szCs w:val="28"/>
        </w:rPr>
      </w:pPr>
      <w:r w:rsidRPr="0034075D">
        <w:rPr>
          <w:sz w:val="28"/>
          <w:szCs w:val="28"/>
        </w:rPr>
        <w:t xml:space="preserve">4) четвертая </w:t>
      </w:r>
      <w:proofErr w:type="spellStart"/>
      <w:r w:rsidRPr="0034075D">
        <w:rPr>
          <w:sz w:val="28"/>
          <w:szCs w:val="28"/>
        </w:rPr>
        <w:t>подзона</w:t>
      </w:r>
      <w:proofErr w:type="spellEnd"/>
      <w:r w:rsidRPr="0034075D">
        <w:rPr>
          <w:sz w:val="28"/>
          <w:szCs w:val="28"/>
        </w:rPr>
        <w:t xml:space="preserve">,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34075D">
        <w:rPr>
          <w:sz w:val="28"/>
          <w:szCs w:val="28"/>
        </w:rPr>
        <w:t>подзоны</w:t>
      </w:r>
      <w:proofErr w:type="spellEnd"/>
      <w:r w:rsidRPr="0034075D">
        <w:rPr>
          <w:sz w:val="28"/>
          <w:szCs w:val="28"/>
        </w:rPr>
        <w:t xml:space="preserve">; </w:t>
      </w:r>
    </w:p>
    <w:p w:rsidR="0034075D" w:rsidRPr="0034075D" w:rsidRDefault="0034075D" w:rsidP="0034075D">
      <w:pPr>
        <w:adjustRightInd w:val="0"/>
        <w:ind w:firstLine="567"/>
        <w:jc w:val="both"/>
        <w:rPr>
          <w:sz w:val="28"/>
          <w:szCs w:val="28"/>
        </w:rPr>
      </w:pPr>
      <w:r w:rsidRPr="0034075D">
        <w:rPr>
          <w:sz w:val="28"/>
          <w:szCs w:val="28"/>
        </w:rPr>
        <w:t xml:space="preserve">5) пятая </w:t>
      </w:r>
      <w:proofErr w:type="spellStart"/>
      <w:r w:rsidRPr="0034075D">
        <w:rPr>
          <w:sz w:val="28"/>
          <w:szCs w:val="28"/>
        </w:rPr>
        <w:t>подзона</w:t>
      </w:r>
      <w:proofErr w:type="spellEnd"/>
      <w:r w:rsidRPr="0034075D">
        <w:rPr>
          <w:sz w:val="28"/>
          <w:szCs w:val="28"/>
        </w:rPr>
        <w:t xml:space="preserve">, в которой запрещается размещать опасные производственные объекты, функционирование которых может повлиять на безопасность полетов воздушных судов; </w:t>
      </w:r>
    </w:p>
    <w:p w:rsidR="0034075D" w:rsidRPr="0034075D" w:rsidRDefault="0034075D" w:rsidP="0034075D">
      <w:pPr>
        <w:adjustRightInd w:val="0"/>
        <w:ind w:firstLine="567"/>
        <w:jc w:val="both"/>
        <w:rPr>
          <w:sz w:val="28"/>
          <w:szCs w:val="28"/>
        </w:rPr>
      </w:pPr>
      <w:r w:rsidRPr="0034075D">
        <w:rPr>
          <w:sz w:val="28"/>
          <w:szCs w:val="28"/>
        </w:rPr>
        <w:t xml:space="preserve">6) шестая </w:t>
      </w:r>
      <w:proofErr w:type="spellStart"/>
      <w:r w:rsidRPr="0034075D">
        <w:rPr>
          <w:sz w:val="28"/>
          <w:szCs w:val="28"/>
        </w:rPr>
        <w:t>подзона</w:t>
      </w:r>
      <w:proofErr w:type="spellEnd"/>
      <w:r w:rsidRPr="0034075D">
        <w:rPr>
          <w:sz w:val="28"/>
          <w:szCs w:val="28"/>
        </w:rPr>
        <w:t xml:space="preserve">, в которой запрещается размещать объекты, способствующие привлечению и массовому скоплению птиц; </w:t>
      </w:r>
    </w:p>
    <w:p w:rsidR="0034075D" w:rsidRPr="0034075D" w:rsidRDefault="0034075D" w:rsidP="0034075D">
      <w:pPr>
        <w:adjustRightInd w:val="0"/>
        <w:ind w:firstLine="567"/>
        <w:jc w:val="both"/>
        <w:rPr>
          <w:sz w:val="28"/>
          <w:szCs w:val="28"/>
        </w:rPr>
      </w:pPr>
      <w:r w:rsidRPr="0034075D">
        <w:rPr>
          <w:sz w:val="28"/>
          <w:szCs w:val="28"/>
        </w:rPr>
        <w:t xml:space="preserve">7) седьмая </w:t>
      </w:r>
      <w:proofErr w:type="spellStart"/>
      <w:r w:rsidRPr="0034075D">
        <w:rPr>
          <w:sz w:val="28"/>
          <w:szCs w:val="28"/>
        </w:rPr>
        <w:t>подзона</w:t>
      </w:r>
      <w:proofErr w:type="spellEnd"/>
      <w:r w:rsidRPr="0034075D">
        <w:rPr>
          <w:sz w:val="28"/>
          <w:szCs w:val="28"/>
        </w:rPr>
        <w:t>,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настоящей статьи.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 Устанавливается бессрочно.</w:t>
      </w:r>
    </w:p>
    <w:p w:rsidR="0034075D" w:rsidRPr="0034075D" w:rsidRDefault="0034075D" w:rsidP="0034075D">
      <w:pPr>
        <w:adjustRightInd w:val="0"/>
        <w:ind w:firstLine="567"/>
        <w:jc w:val="both"/>
        <w:rPr>
          <w:sz w:val="28"/>
          <w:szCs w:val="28"/>
        </w:rPr>
      </w:pPr>
    </w:p>
    <w:p w:rsidR="0034075D" w:rsidRPr="0034075D" w:rsidRDefault="0034075D" w:rsidP="0034075D">
      <w:pPr>
        <w:adjustRightInd w:val="0"/>
        <w:ind w:firstLine="567"/>
        <w:jc w:val="both"/>
        <w:rPr>
          <w:sz w:val="28"/>
          <w:szCs w:val="28"/>
        </w:rPr>
      </w:pPr>
      <w:r w:rsidRPr="0034075D">
        <w:rPr>
          <w:sz w:val="28"/>
          <w:szCs w:val="28"/>
        </w:rPr>
        <w:lastRenderedPageBreak/>
        <w:t xml:space="preserve">8) </w:t>
      </w:r>
      <w:r w:rsidRPr="0034075D">
        <w:rPr>
          <w:b/>
          <w:sz w:val="28"/>
          <w:szCs w:val="28"/>
        </w:rPr>
        <w:t xml:space="preserve">Границы полос воздушных подходов санитарно-защитных зон - </w:t>
      </w:r>
      <w:r w:rsidRPr="0034075D">
        <w:rPr>
          <w:sz w:val="28"/>
          <w:szCs w:val="28"/>
        </w:rPr>
        <w:t>Аэродром Новосибирск (Толмачево) расположен в 20 км западнее центра г. Новосибирска и в 9 км северо-западнее г. Обь.</w:t>
      </w:r>
    </w:p>
    <w:p w:rsidR="0034075D" w:rsidRPr="0034075D" w:rsidRDefault="0034075D" w:rsidP="0034075D">
      <w:pPr>
        <w:adjustRightInd w:val="0"/>
        <w:ind w:firstLine="567"/>
        <w:jc w:val="both"/>
        <w:rPr>
          <w:sz w:val="28"/>
          <w:szCs w:val="28"/>
        </w:rPr>
      </w:pPr>
      <w:proofErr w:type="spellStart"/>
      <w:r w:rsidRPr="0034075D">
        <w:rPr>
          <w:sz w:val="28"/>
          <w:szCs w:val="28"/>
        </w:rPr>
        <w:t>Приаэродромная</w:t>
      </w:r>
      <w:proofErr w:type="spellEnd"/>
      <w:r w:rsidRPr="0034075D">
        <w:rPr>
          <w:sz w:val="28"/>
          <w:szCs w:val="28"/>
        </w:rPr>
        <w:t xml:space="preserve"> территория включает в себя полосы воздушных подходов, территорию от КТА радиусом 30 км.</w:t>
      </w:r>
    </w:p>
    <w:p w:rsidR="0034075D" w:rsidRPr="0034075D" w:rsidRDefault="0034075D" w:rsidP="0034075D">
      <w:pPr>
        <w:adjustRightInd w:val="0"/>
        <w:ind w:firstLine="567"/>
        <w:jc w:val="both"/>
        <w:rPr>
          <w:sz w:val="28"/>
          <w:szCs w:val="28"/>
        </w:rPr>
      </w:pPr>
      <w:r w:rsidRPr="0034075D">
        <w:rPr>
          <w:b/>
          <w:bCs/>
          <w:sz w:val="28"/>
          <w:szCs w:val="28"/>
        </w:rPr>
        <w:t>Примечание:</w:t>
      </w:r>
      <w:r w:rsidRPr="0034075D">
        <w:rPr>
          <w:color w:val="111111"/>
          <w:sz w:val="28"/>
          <w:szCs w:val="28"/>
          <w:shd w:val="clear" w:color="auto" w:fill="FFFFFF"/>
        </w:rPr>
        <w:t xml:space="preserve"> </w:t>
      </w:r>
      <w:r w:rsidRPr="0034075D">
        <w:rPr>
          <w:sz w:val="28"/>
          <w:szCs w:val="28"/>
        </w:rPr>
        <w:t xml:space="preserve">В соответствии с Федеральным законом от 01.07.2017 № 135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34075D">
        <w:rPr>
          <w:sz w:val="28"/>
          <w:szCs w:val="28"/>
        </w:rPr>
        <w:t>приаэродромной</w:t>
      </w:r>
      <w:proofErr w:type="spellEnd"/>
      <w:r w:rsidRPr="0034075D">
        <w:rPr>
          <w:sz w:val="28"/>
          <w:szCs w:val="28"/>
        </w:rPr>
        <w:t xml:space="preserve"> территории и санитарно-защитной зоны» в Воздушный кодекс РФ внесены изменения, устанавливающие порядок согласования строительства объектов в пределах </w:t>
      </w:r>
      <w:proofErr w:type="spellStart"/>
      <w:r w:rsidRPr="0034075D">
        <w:rPr>
          <w:sz w:val="28"/>
          <w:szCs w:val="28"/>
        </w:rPr>
        <w:t>приаэродромных</w:t>
      </w:r>
      <w:proofErr w:type="spellEnd"/>
      <w:r w:rsidRPr="0034075D">
        <w:rPr>
          <w:sz w:val="28"/>
          <w:szCs w:val="28"/>
        </w:rPr>
        <w:t xml:space="preserve"> территорий. Размещение объектов, способных угрожать безопасности полётов,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необходимо согласовывать с организациями, в ведении которых находятся аэродромы. </w:t>
      </w:r>
    </w:p>
    <w:p w:rsidR="00772833" w:rsidRPr="00A26A6E" w:rsidRDefault="00772833" w:rsidP="00AA0652">
      <w:pPr>
        <w:ind w:firstLine="567"/>
        <w:jc w:val="both"/>
        <w:rPr>
          <w:rStyle w:val="a3"/>
          <w:sz w:val="12"/>
          <w:szCs w:val="12"/>
        </w:rPr>
      </w:pPr>
    </w:p>
    <w:p w:rsidR="00870D74" w:rsidRPr="00A26A6E" w:rsidRDefault="00870D74" w:rsidP="00AA0652">
      <w:pPr>
        <w:autoSpaceDE w:val="0"/>
        <w:autoSpaceDN w:val="0"/>
        <w:adjustRightInd w:val="0"/>
        <w:ind w:firstLine="567"/>
        <w:jc w:val="both"/>
        <w:rPr>
          <w:rStyle w:val="a3"/>
          <w:b w:val="0"/>
          <w:sz w:val="28"/>
          <w:szCs w:val="28"/>
          <w:u w:val="single"/>
        </w:rPr>
      </w:pPr>
      <w:r w:rsidRPr="00A26A6E">
        <w:rPr>
          <w:rStyle w:val="a3"/>
          <w:b w:val="0"/>
          <w:sz w:val="28"/>
          <w:szCs w:val="28"/>
          <w:u w:val="single"/>
        </w:rPr>
        <w:t>Категория земель:</w:t>
      </w:r>
      <w:r w:rsidRPr="00A26A6E">
        <w:rPr>
          <w:rStyle w:val="a3"/>
          <w:b w:val="0"/>
          <w:sz w:val="28"/>
          <w:szCs w:val="28"/>
        </w:rPr>
        <w:t xml:space="preserve"> </w:t>
      </w:r>
      <w:r w:rsidR="00900181" w:rsidRPr="00A26A6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2265F2" w:rsidRPr="00A26A6E">
        <w:rPr>
          <w:rStyle w:val="a3"/>
          <w:b w:val="0"/>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rPr>
      </w:pPr>
      <w:r w:rsidRPr="00A26A6E">
        <w:rPr>
          <w:sz w:val="28"/>
          <w:szCs w:val="28"/>
          <w:u w:val="single"/>
        </w:rPr>
        <w:t>Разрешенное использование:</w:t>
      </w:r>
      <w:r w:rsidRPr="00A26A6E">
        <w:rPr>
          <w:sz w:val="28"/>
          <w:szCs w:val="28"/>
        </w:rPr>
        <w:t xml:space="preserve"> </w:t>
      </w:r>
      <w:r w:rsidR="00AA0652" w:rsidRPr="00A26A6E">
        <w:rPr>
          <w:sz w:val="28"/>
          <w:szCs w:val="28"/>
        </w:rPr>
        <w:t>Склады (6.9)</w:t>
      </w:r>
      <w:r w:rsidRPr="00A26A6E">
        <w:rPr>
          <w:sz w:val="28"/>
          <w:szCs w:val="28"/>
        </w:rPr>
        <w:t>.</w:t>
      </w:r>
    </w:p>
    <w:p w:rsidR="00772833" w:rsidRPr="00A26A6E" w:rsidRDefault="00772833" w:rsidP="00AA0652">
      <w:pPr>
        <w:ind w:firstLine="567"/>
        <w:jc w:val="both"/>
        <w:rPr>
          <w:rStyle w:val="a3"/>
          <w:sz w:val="12"/>
          <w:szCs w:val="12"/>
        </w:rPr>
      </w:pPr>
    </w:p>
    <w:p w:rsidR="00870D74" w:rsidRPr="00A26A6E" w:rsidRDefault="00870D74" w:rsidP="00AA0652">
      <w:pPr>
        <w:ind w:firstLine="567"/>
        <w:jc w:val="both"/>
        <w:rPr>
          <w:sz w:val="28"/>
          <w:szCs w:val="28"/>
          <w:u w:val="single"/>
        </w:rPr>
      </w:pPr>
      <w:r w:rsidRPr="00A26A6E">
        <w:rPr>
          <w:sz w:val="28"/>
          <w:szCs w:val="28"/>
          <w:u w:val="single"/>
        </w:rPr>
        <w:t>Максимально и (или) минимально допустимые параметры разрешенного строительства объекта капитального строительства:</w:t>
      </w:r>
    </w:p>
    <w:p w:rsidR="002D7AC2" w:rsidRPr="00A26A6E" w:rsidRDefault="002D7AC2" w:rsidP="002D7AC2">
      <w:pPr>
        <w:ind w:firstLine="567"/>
        <w:jc w:val="both"/>
        <w:rPr>
          <w:rStyle w:val="a3"/>
          <w:b w:val="0"/>
          <w:sz w:val="28"/>
          <w:szCs w:val="28"/>
        </w:rPr>
      </w:pPr>
      <w:r w:rsidRPr="00A26A6E">
        <w:rPr>
          <w:rStyle w:val="a3"/>
          <w:b w:val="0"/>
          <w:sz w:val="28"/>
          <w:szCs w:val="28"/>
        </w:rPr>
        <w:t xml:space="preserve">Земельный участок расположен в территориальной зоне: </w:t>
      </w:r>
      <w:r w:rsidRPr="00A26A6E">
        <w:rPr>
          <w:rStyle w:val="a3"/>
          <w:b w:val="0"/>
          <w:bCs w:val="0"/>
          <w:sz w:val="28"/>
          <w:szCs w:val="28"/>
        </w:rPr>
        <w:t>«</w:t>
      </w:r>
      <w:r w:rsidRPr="00A26A6E">
        <w:rPr>
          <w:rStyle w:val="a3"/>
          <w:b w:val="0"/>
          <w:sz w:val="28"/>
          <w:szCs w:val="28"/>
        </w:rPr>
        <w:t>Коммунально-складская зона (К)».</w:t>
      </w:r>
    </w:p>
    <w:p w:rsidR="002D7AC2" w:rsidRPr="00A26A6E" w:rsidRDefault="002D7AC2" w:rsidP="002D7AC2">
      <w:pPr>
        <w:ind w:firstLine="567"/>
        <w:jc w:val="both"/>
        <w:rPr>
          <w:rStyle w:val="a3"/>
          <w:b w:val="0"/>
          <w:sz w:val="28"/>
          <w:szCs w:val="28"/>
        </w:rPr>
      </w:pPr>
      <w:r w:rsidRPr="00A26A6E">
        <w:rPr>
          <w:rStyle w:val="a3"/>
          <w:b w:val="0"/>
          <w:sz w:val="28"/>
          <w:szCs w:val="28"/>
        </w:rPr>
        <w:t>Правила землепользования и застройки Мочищенского сельсовета Новосибирского района Новосибирской области утверждены приказом Министерства строительства Новосибирской области от 13.01.2021 № 8.</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инимальный размер земельного участка: 0,2 га</w:t>
      </w:r>
    </w:p>
    <w:p w:rsidR="00CE0C90" w:rsidRPr="00A26A6E" w:rsidRDefault="007873F0" w:rsidP="002D7AC2">
      <w:pPr>
        <w:ind w:firstLine="567"/>
        <w:jc w:val="both"/>
        <w:rPr>
          <w:rStyle w:val="a3"/>
          <w:b w:val="0"/>
          <w:sz w:val="28"/>
          <w:szCs w:val="28"/>
        </w:rPr>
      </w:pPr>
      <w:r w:rsidRPr="00A26A6E">
        <w:rPr>
          <w:rStyle w:val="a3"/>
          <w:b w:val="0"/>
          <w:sz w:val="28"/>
          <w:szCs w:val="28"/>
        </w:rPr>
        <w:t>Предельный м</w:t>
      </w:r>
      <w:r w:rsidR="00CE0C90" w:rsidRPr="00A26A6E">
        <w:rPr>
          <w:rStyle w:val="a3"/>
          <w:b w:val="0"/>
          <w:sz w:val="28"/>
          <w:szCs w:val="28"/>
        </w:rPr>
        <w:t>аксимальный размер земельного участка: 50 га</w:t>
      </w:r>
    </w:p>
    <w:p w:rsidR="00CE0C90" w:rsidRPr="00A26A6E" w:rsidRDefault="007873F0" w:rsidP="002D7AC2">
      <w:pPr>
        <w:ind w:firstLine="567"/>
        <w:jc w:val="both"/>
        <w:rPr>
          <w:rStyle w:val="a3"/>
          <w:b w:val="0"/>
          <w:sz w:val="28"/>
          <w:szCs w:val="28"/>
        </w:rPr>
      </w:pPr>
      <w:r w:rsidRPr="00A26A6E">
        <w:rPr>
          <w:rStyle w:val="a3"/>
          <w:b w:val="0"/>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p w:rsidR="007873F0" w:rsidRPr="00A26A6E" w:rsidRDefault="007873F0" w:rsidP="002D7AC2">
      <w:pPr>
        <w:ind w:firstLine="567"/>
        <w:jc w:val="both"/>
        <w:rPr>
          <w:rStyle w:val="a3"/>
          <w:b w:val="0"/>
          <w:sz w:val="28"/>
          <w:szCs w:val="28"/>
        </w:rPr>
      </w:pPr>
      <w:r w:rsidRPr="00A26A6E">
        <w:rPr>
          <w:rStyle w:val="a3"/>
          <w:b w:val="0"/>
          <w:sz w:val="28"/>
          <w:szCs w:val="28"/>
        </w:rPr>
        <w:t>Предельное минимальное количество надземных этажей зданий, строений, сооружений: 1</w:t>
      </w:r>
    </w:p>
    <w:p w:rsidR="007873F0" w:rsidRPr="00A26A6E" w:rsidRDefault="007873F0" w:rsidP="002D7AC2">
      <w:pPr>
        <w:ind w:firstLine="567"/>
        <w:jc w:val="both"/>
        <w:rPr>
          <w:rStyle w:val="a3"/>
          <w:b w:val="0"/>
          <w:sz w:val="28"/>
          <w:szCs w:val="28"/>
        </w:rPr>
      </w:pPr>
      <w:r w:rsidRPr="00A26A6E">
        <w:rPr>
          <w:rStyle w:val="a3"/>
          <w:b w:val="0"/>
          <w:sz w:val="28"/>
          <w:szCs w:val="28"/>
        </w:rPr>
        <w:t>Предельное максимальное количество надземных этажей зданий, строений, сооружений: 10</w:t>
      </w:r>
    </w:p>
    <w:p w:rsidR="007873F0" w:rsidRPr="00A26A6E" w:rsidRDefault="007873F0" w:rsidP="002D7AC2">
      <w:pPr>
        <w:ind w:firstLine="567"/>
        <w:jc w:val="both"/>
        <w:rPr>
          <w:rStyle w:val="a3"/>
          <w:b w:val="0"/>
          <w:sz w:val="28"/>
          <w:szCs w:val="28"/>
        </w:rPr>
      </w:pPr>
      <w:r w:rsidRPr="00A26A6E">
        <w:rPr>
          <w:rStyle w:val="a3"/>
          <w:b w:val="0"/>
          <w:sz w:val="28"/>
          <w:szCs w:val="28"/>
        </w:rPr>
        <w:t>Минимальный процент застройки в границах земельного участка, без учета эксплуатируемой кровли подземных, подвальных, цокольных частей объектов: 10</w:t>
      </w:r>
    </w:p>
    <w:p w:rsidR="007873F0" w:rsidRPr="00A26A6E" w:rsidRDefault="007873F0" w:rsidP="002D7AC2">
      <w:pPr>
        <w:ind w:firstLine="567"/>
        <w:jc w:val="both"/>
        <w:rPr>
          <w:rStyle w:val="a3"/>
          <w:b w:val="0"/>
          <w:sz w:val="28"/>
          <w:szCs w:val="28"/>
        </w:rPr>
      </w:pPr>
      <w:r w:rsidRPr="00A26A6E">
        <w:rPr>
          <w:rStyle w:val="a3"/>
          <w:b w:val="0"/>
          <w:sz w:val="28"/>
          <w:szCs w:val="28"/>
        </w:rPr>
        <w:lastRenderedPageBreak/>
        <w:t>Максимальный процент застройки в границах земельного участка, без учета эксплуатируемой кровли подземных, подвальных, цокольных частей объектов: 80</w:t>
      </w:r>
    </w:p>
    <w:p w:rsidR="00870D74" w:rsidRPr="00A26A6E" w:rsidRDefault="00870D74" w:rsidP="00AA0652">
      <w:pPr>
        <w:ind w:firstLine="567"/>
        <w:jc w:val="both"/>
        <w:rPr>
          <w:rStyle w:val="a3"/>
          <w:sz w:val="12"/>
          <w:szCs w:val="12"/>
        </w:rPr>
      </w:pPr>
    </w:p>
    <w:p w:rsidR="00AA0652" w:rsidRPr="00A26A6E" w:rsidRDefault="00AA0652" w:rsidP="00AA0652">
      <w:pPr>
        <w:ind w:firstLine="567"/>
        <w:jc w:val="both"/>
        <w:rPr>
          <w:rStyle w:val="a3"/>
          <w:b w:val="0"/>
          <w:sz w:val="28"/>
          <w:szCs w:val="28"/>
          <w:u w:val="single"/>
        </w:rPr>
      </w:pPr>
      <w:r w:rsidRPr="00A26A6E">
        <w:rPr>
          <w:rStyle w:val="a3"/>
          <w:b w:val="0"/>
          <w:sz w:val="28"/>
          <w:szCs w:val="28"/>
          <w:u w:val="single"/>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9081F" w:rsidRPr="00A26A6E" w:rsidRDefault="007873F0" w:rsidP="00AA0652">
      <w:pPr>
        <w:ind w:firstLine="567"/>
        <w:jc w:val="both"/>
        <w:rPr>
          <w:rStyle w:val="a3"/>
          <w:b w:val="0"/>
          <w:sz w:val="28"/>
          <w:szCs w:val="28"/>
        </w:rPr>
      </w:pPr>
      <w:r w:rsidRPr="00A26A6E">
        <w:rPr>
          <w:rStyle w:val="a3"/>
          <w:b w:val="0"/>
          <w:sz w:val="28"/>
          <w:szCs w:val="28"/>
        </w:rPr>
        <w:t>Информация о возможности подключения (технологического присоединения) объектов капитального строительства к сетям водоснабжения и водоотведения – письмо МУП г. Новосибирска «ГОРВОДОКАНАЛ» № 2</w:t>
      </w:r>
      <w:r w:rsidR="0034075D">
        <w:rPr>
          <w:rStyle w:val="a3"/>
          <w:b w:val="0"/>
          <w:sz w:val="28"/>
          <w:szCs w:val="28"/>
        </w:rPr>
        <w:t>14</w:t>
      </w:r>
      <w:r w:rsidRPr="00A26A6E">
        <w:rPr>
          <w:rStyle w:val="a3"/>
          <w:b w:val="0"/>
          <w:sz w:val="28"/>
          <w:szCs w:val="28"/>
        </w:rPr>
        <w:t>/88.012-Исх от 13.02.2023.</w:t>
      </w:r>
    </w:p>
    <w:p w:rsidR="007873F0" w:rsidRPr="00A26A6E" w:rsidRDefault="007873F0" w:rsidP="00AA0652">
      <w:pPr>
        <w:ind w:firstLine="567"/>
        <w:jc w:val="both"/>
        <w:rPr>
          <w:color w:val="000000"/>
          <w:sz w:val="28"/>
          <w:szCs w:val="28"/>
          <w:shd w:val="clear" w:color="auto" w:fill="FFFFFF"/>
        </w:rPr>
      </w:pPr>
      <w:r w:rsidRPr="00A26A6E">
        <w:rPr>
          <w:sz w:val="28"/>
          <w:szCs w:val="28"/>
        </w:rPr>
        <w:t xml:space="preserve">Информация о возможности подключения (технологического присоединения) объектов капитального строительства к сетям газораспределения – письмо </w:t>
      </w:r>
      <w:r w:rsidRPr="00A26A6E">
        <w:rPr>
          <w:color w:val="000000"/>
          <w:sz w:val="28"/>
          <w:szCs w:val="28"/>
          <w:shd w:val="clear" w:color="auto" w:fill="FFFFFF"/>
        </w:rPr>
        <w:t>ООО "</w:t>
      </w:r>
      <w:proofErr w:type="spellStart"/>
      <w:r w:rsidRPr="00A26A6E">
        <w:rPr>
          <w:color w:val="000000"/>
          <w:sz w:val="28"/>
          <w:szCs w:val="28"/>
          <w:shd w:val="clear" w:color="auto" w:fill="FFFFFF"/>
        </w:rPr>
        <w:t>АльфаГазСС</w:t>
      </w:r>
      <w:proofErr w:type="spellEnd"/>
      <w:r w:rsidRPr="00A26A6E">
        <w:rPr>
          <w:color w:val="000000"/>
          <w:sz w:val="28"/>
          <w:szCs w:val="28"/>
          <w:shd w:val="clear" w:color="auto" w:fill="FFFFFF"/>
        </w:rPr>
        <w:t xml:space="preserve">" </w:t>
      </w:r>
      <w:r w:rsidR="00A26A6E" w:rsidRPr="00A26A6E">
        <w:rPr>
          <w:color w:val="000000"/>
          <w:sz w:val="28"/>
          <w:szCs w:val="28"/>
          <w:shd w:val="clear" w:color="auto" w:fill="FFFFFF"/>
        </w:rPr>
        <w:t>№ 144-23 от 14.02.2023.</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горячего водоснабжения – отсутствуют.</w:t>
      </w:r>
    </w:p>
    <w:p w:rsidR="00A26A6E" w:rsidRPr="00A26A6E" w:rsidRDefault="00A26A6E" w:rsidP="00AA0652">
      <w:pPr>
        <w:ind w:firstLine="567"/>
        <w:jc w:val="both"/>
        <w:rPr>
          <w:color w:val="000000"/>
          <w:sz w:val="28"/>
          <w:szCs w:val="28"/>
          <w:shd w:val="clear" w:color="auto" w:fill="FFFFFF"/>
        </w:rPr>
      </w:pPr>
      <w:r w:rsidRPr="00A26A6E">
        <w:rPr>
          <w:color w:val="000000"/>
          <w:sz w:val="28"/>
          <w:szCs w:val="28"/>
          <w:shd w:val="clear" w:color="auto" w:fill="FFFFFF"/>
        </w:rPr>
        <w:t>Сети теплоснабжения – отсутствуют.</w:t>
      </w:r>
    </w:p>
    <w:p w:rsidR="00870D74" w:rsidRPr="00A26A6E" w:rsidRDefault="00870D74" w:rsidP="00AA0652">
      <w:pPr>
        <w:ind w:firstLine="567"/>
        <w:jc w:val="both"/>
        <w:rPr>
          <w:rStyle w:val="a3"/>
          <w:sz w:val="12"/>
          <w:szCs w:val="12"/>
        </w:rPr>
      </w:pPr>
    </w:p>
    <w:p w:rsidR="00C552B1" w:rsidRPr="00A26A6E" w:rsidRDefault="00C552B1" w:rsidP="00C552B1">
      <w:pPr>
        <w:keepNext/>
        <w:ind w:firstLine="567"/>
        <w:jc w:val="both"/>
        <w:rPr>
          <w:rStyle w:val="a3"/>
          <w:sz w:val="28"/>
          <w:szCs w:val="28"/>
        </w:rPr>
      </w:pPr>
      <w:r w:rsidRPr="00A26A6E">
        <w:rPr>
          <w:rStyle w:val="a3"/>
          <w:sz w:val="28"/>
          <w:szCs w:val="28"/>
        </w:rPr>
        <w:t>Срок аренды земельного участка:</w:t>
      </w:r>
    </w:p>
    <w:p w:rsidR="00C552B1" w:rsidRPr="00A26A6E" w:rsidRDefault="00AA7D76" w:rsidP="00AA0652">
      <w:pPr>
        <w:ind w:firstLine="567"/>
        <w:jc w:val="both"/>
        <w:rPr>
          <w:rStyle w:val="a3"/>
          <w:b w:val="0"/>
          <w:sz w:val="28"/>
          <w:szCs w:val="28"/>
        </w:rPr>
      </w:pPr>
      <w:r>
        <w:rPr>
          <w:rStyle w:val="a3"/>
          <w:b w:val="0"/>
          <w:sz w:val="28"/>
          <w:szCs w:val="28"/>
        </w:rPr>
        <w:t>30</w:t>
      </w:r>
      <w:r w:rsidR="00C552B1" w:rsidRPr="00A26A6E">
        <w:rPr>
          <w:rStyle w:val="a3"/>
          <w:b w:val="0"/>
          <w:sz w:val="28"/>
          <w:szCs w:val="28"/>
        </w:rPr>
        <w:t xml:space="preserve"> месяцев.</w:t>
      </w:r>
    </w:p>
    <w:p w:rsidR="00C552B1" w:rsidRPr="00A26A6E" w:rsidRDefault="00C552B1"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Начальная цена предмета аукциона:</w:t>
      </w:r>
    </w:p>
    <w:p w:rsidR="00CA2874" w:rsidRPr="00A26A6E" w:rsidRDefault="00B94280" w:rsidP="00CA2874">
      <w:pPr>
        <w:ind w:firstLine="567"/>
        <w:jc w:val="both"/>
        <w:rPr>
          <w:rStyle w:val="a3"/>
          <w:b w:val="0"/>
          <w:sz w:val="28"/>
          <w:szCs w:val="28"/>
        </w:rPr>
      </w:pPr>
      <w:r w:rsidRPr="00A26A6E">
        <w:rPr>
          <w:rStyle w:val="a3"/>
          <w:b w:val="0"/>
          <w:sz w:val="28"/>
          <w:szCs w:val="28"/>
        </w:rPr>
        <w:t xml:space="preserve">Начальная цена предмета аукциона </w:t>
      </w:r>
      <w:r w:rsidR="00CA2874" w:rsidRPr="00A26A6E">
        <w:rPr>
          <w:rStyle w:val="a3"/>
          <w:b w:val="0"/>
          <w:sz w:val="28"/>
          <w:szCs w:val="28"/>
        </w:rPr>
        <w:t>устанавливается</w:t>
      </w:r>
      <w:r w:rsidR="00766D03" w:rsidRPr="00A26A6E">
        <w:rPr>
          <w:rStyle w:val="a3"/>
          <w:b w:val="0"/>
          <w:sz w:val="28"/>
          <w:szCs w:val="28"/>
        </w:rPr>
        <w:t xml:space="preserve"> </w:t>
      </w:r>
      <w:r w:rsidR="00CA2874" w:rsidRPr="00A26A6E">
        <w:rPr>
          <w:rStyle w:val="a3"/>
          <w:b w:val="0"/>
          <w:sz w:val="28"/>
          <w:szCs w:val="28"/>
        </w:rPr>
        <w:t xml:space="preserve">в размере ежегодной арендной платы, определенной по результатам рыночной оценки в соответствии с Федеральным </w:t>
      </w:r>
      <w:hyperlink r:id="rId8" w:history="1">
        <w:r w:rsidR="00CA2874" w:rsidRPr="00A26A6E">
          <w:rPr>
            <w:rStyle w:val="a3"/>
            <w:b w:val="0"/>
            <w:sz w:val="28"/>
            <w:szCs w:val="28"/>
          </w:rPr>
          <w:t>законом</w:t>
        </w:r>
      </w:hyperlink>
      <w:r w:rsidR="00CA2874" w:rsidRPr="00A26A6E">
        <w:rPr>
          <w:rStyle w:val="a3"/>
          <w:b w:val="0"/>
          <w:sz w:val="28"/>
          <w:szCs w:val="28"/>
        </w:rPr>
        <w:t xml:space="preserve"> "Об оценочной деятельности в Российской Федерации".</w:t>
      </w:r>
    </w:p>
    <w:p w:rsidR="00870D74" w:rsidRPr="00A26A6E" w:rsidRDefault="00B94280" w:rsidP="00AA0652">
      <w:pPr>
        <w:ind w:firstLine="567"/>
        <w:jc w:val="both"/>
        <w:rPr>
          <w:sz w:val="28"/>
          <w:szCs w:val="28"/>
        </w:rPr>
      </w:pPr>
      <w:r w:rsidRPr="00A26A6E">
        <w:rPr>
          <w:rStyle w:val="a3"/>
          <w:b w:val="0"/>
          <w:sz w:val="28"/>
          <w:szCs w:val="28"/>
        </w:rPr>
        <w:t xml:space="preserve">Начальная цена предмета аукциона составляет </w:t>
      </w:r>
      <w:r w:rsidR="00AA7D76">
        <w:rPr>
          <w:sz w:val="28"/>
          <w:szCs w:val="28"/>
        </w:rPr>
        <w:t>3</w:t>
      </w:r>
      <w:r w:rsidR="0034075D">
        <w:rPr>
          <w:sz w:val="28"/>
          <w:szCs w:val="28"/>
        </w:rPr>
        <w:t>4</w:t>
      </w:r>
      <w:r w:rsidR="00AA7D76">
        <w:rPr>
          <w:sz w:val="28"/>
          <w:szCs w:val="28"/>
        </w:rPr>
        <w:t>7</w:t>
      </w:r>
      <w:r w:rsidR="00D9350E" w:rsidRPr="00A26A6E">
        <w:rPr>
          <w:sz w:val="28"/>
          <w:szCs w:val="28"/>
        </w:rPr>
        <w:t> </w:t>
      </w:r>
      <w:r w:rsidR="00691BE1" w:rsidRPr="00A26A6E">
        <w:rPr>
          <w:sz w:val="28"/>
          <w:szCs w:val="28"/>
        </w:rPr>
        <w:t>000</w:t>
      </w:r>
      <w:r w:rsidRPr="00A26A6E">
        <w:rPr>
          <w:sz w:val="28"/>
          <w:szCs w:val="28"/>
        </w:rPr>
        <w:t xml:space="preserve"> руб.</w:t>
      </w:r>
    </w:p>
    <w:p w:rsidR="00870D74" w:rsidRPr="00A26A6E" w:rsidRDefault="00870D74" w:rsidP="00AA0652">
      <w:pPr>
        <w:ind w:firstLine="567"/>
        <w:jc w:val="both"/>
        <w:rPr>
          <w:rStyle w:val="a3"/>
          <w:sz w:val="12"/>
          <w:szCs w:val="12"/>
        </w:rPr>
      </w:pPr>
    </w:p>
    <w:p w:rsidR="00870D74" w:rsidRPr="00A26A6E" w:rsidRDefault="00870D74" w:rsidP="00AA0652">
      <w:pPr>
        <w:ind w:firstLine="567"/>
        <w:jc w:val="both"/>
        <w:outlineLvl w:val="0"/>
        <w:rPr>
          <w:rStyle w:val="a3"/>
          <w:b w:val="0"/>
          <w:sz w:val="28"/>
          <w:szCs w:val="28"/>
        </w:rPr>
      </w:pPr>
      <w:r w:rsidRPr="00A26A6E">
        <w:rPr>
          <w:rStyle w:val="a3"/>
          <w:sz w:val="28"/>
          <w:szCs w:val="28"/>
        </w:rPr>
        <w:t xml:space="preserve">Шаг аукциона: </w:t>
      </w:r>
      <w:r w:rsidR="00BB365B" w:rsidRPr="00A26A6E">
        <w:rPr>
          <w:sz w:val="28"/>
          <w:szCs w:val="28"/>
        </w:rPr>
        <w:t>10</w:t>
      </w:r>
      <w:r w:rsidR="00B94280" w:rsidRPr="00A26A6E">
        <w:rPr>
          <w:sz w:val="28"/>
          <w:szCs w:val="28"/>
        </w:rPr>
        <w:t> 000</w:t>
      </w:r>
      <w:r w:rsidRPr="00A26A6E">
        <w:rPr>
          <w:sz w:val="28"/>
          <w:szCs w:val="28"/>
        </w:rPr>
        <w:t xml:space="preserve"> </w:t>
      </w:r>
      <w:r w:rsidR="00B94280" w:rsidRPr="00A26A6E">
        <w:rPr>
          <w:sz w:val="28"/>
          <w:szCs w:val="28"/>
        </w:rPr>
        <w:t>руб</w:t>
      </w:r>
      <w:r w:rsidRPr="00A26A6E">
        <w:rPr>
          <w:rStyle w:val="a3"/>
          <w:b w:val="0"/>
          <w:sz w:val="28"/>
          <w:szCs w:val="28"/>
        </w:rPr>
        <w:t>.</w:t>
      </w:r>
    </w:p>
    <w:p w:rsidR="00870D74" w:rsidRPr="00A26A6E"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Форма заявки на участие в аукционе, порядок ее приема, адрес места ее приема, дата и время начала и окончания приема заявок на участие в аукционе:</w:t>
      </w:r>
    </w:p>
    <w:p w:rsidR="00870D74" w:rsidRPr="00A26A6E" w:rsidRDefault="00870D74" w:rsidP="00AA0652">
      <w:pPr>
        <w:ind w:firstLine="567"/>
        <w:jc w:val="both"/>
        <w:rPr>
          <w:rStyle w:val="a3"/>
          <w:b w:val="0"/>
          <w:sz w:val="28"/>
          <w:szCs w:val="28"/>
        </w:rPr>
      </w:pPr>
      <w:r w:rsidRPr="00A26A6E">
        <w:rPr>
          <w:rStyle w:val="a3"/>
          <w:b w:val="0"/>
          <w:sz w:val="28"/>
          <w:szCs w:val="28"/>
        </w:rPr>
        <w:t>Форма заявки на участие в аукционе является приложение</w:t>
      </w:r>
      <w:r w:rsidR="00B94280" w:rsidRPr="00A26A6E">
        <w:rPr>
          <w:rStyle w:val="a3"/>
          <w:b w:val="0"/>
          <w:sz w:val="28"/>
          <w:szCs w:val="28"/>
        </w:rPr>
        <w:t>м</w:t>
      </w:r>
      <w:r w:rsidRPr="00A26A6E">
        <w:rPr>
          <w:rStyle w:val="a3"/>
          <w:b w:val="0"/>
          <w:sz w:val="28"/>
          <w:szCs w:val="28"/>
        </w:rPr>
        <w:t xml:space="preserve"> к настоящему извещению.</w:t>
      </w:r>
    </w:p>
    <w:p w:rsidR="00870D74" w:rsidRPr="00A26A6E" w:rsidRDefault="00870D74" w:rsidP="00AA0652">
      <w:pPr>
        <w:ind w:firstLine="567"/>
        <w:jc w:val="both"/>
        <w:rPr>
          <w:rStyle w:val="a3"/>
          <w:b w:val="0"/>
          <w:sz w:val="28"/>
          <w:szCs w:val="28"/>
        </w:rPr>
      </w:pPr>
      <w:r w:rsidRPr="00A26A6E">
        <w:rPr>
          <w:rStyle w:val="a3"/>
          <w:b w:val="0"/>
          <w:sz w:val="28"/>
          <w:szCs w:val="28"/>
        </w:rPr>
        <w:t>Для участия в аукционе заявители представляют в установленный в извещении о проведении аукциона срок следующие документы:</w:t>
      </w:r>
    </w:p>
    <w:p w:rsidR="00207C85" w:rsidRPr="00A26A6E" w:rsidRDefault="00207C85" w:rsidP="00AA0652">
      <w:pPr>
        <w:ind w:firstLine="567"/>
        <w:jc w:val="both"/>
        <w:rPr>
          <w:rStyle w:val="a3"/>
          <w:b w:val="0"/>
          <w:sz w:val="28"/>
          <w:szCs w:val="28"/>
        </w:rPr>
      </w:pPr>
      <w:r w:rsidRPr="00A26A6E">
        <w:rPr>
          <w:rStyle w:val="a3"/>
          <w:b w:val="0"/>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07C85" w:rsidRPr="00A26A6E" w:rsidRDefault="00207C85" w:rsidP="00AA0652">
      <w:pPr>
        <w:ind w:firstLine="567"/>
        <w:jc w:val="both"/>
        <w:rPr>
          <w:rStyle w:val="a3"/>
          <w:b w:val="0"/>
          <w:sz w:val="28"/>
          <w:szCs w:val="28"/>
        </w:rPr>
      </w:pPr>
      <w:r w:rsidRPr="00A26A6E">
        <w:rPr>
          <w:rStyle w:val="a3"/>
          <w:b w:val="0"/>
          <w:sz w:val="28"/>
          <w:szCs w:val="28"/>
        </w:rPr>
        <w:t>2) копии документов, удостоверяющих личность заявителя (для граждан);</w:t>
      </w:r>
    </w:p>
    <w:p w:rsidR="00207C85" w:rsidRPr="00A26A6E" w:rsidRDefault="00207C85" w:rsidP="00AA0652">
      <w:pPr>
        <w:ind w:firstLine="567"/>
        <w:jc w:val="both"/>
        <w:rPr>
          <w:rStyle w:val="a3"/>
          <w:b w:val="0"/>
          <w:sz w:val="28"/>
          <w:szCs w:val="28"/>
        </w:rPr>
      </w:pPr>
      <w:r w:rsidRPr="00A26A6E">
        <w:rPr>
          <w:rStyle w:val="a3"/>
          <w:b w:val="0"/>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07C85" w:rsidRPr="00A26A6E" w:rsidRDefault="00207C85" w:rsidP="00AA0652">
      <w:pPr>
        <w:ind w:firstLine="567"/>
        <w:jc w:val="both"/>
        <w:rPr>
          <w:rStyle w:val="a3"/>
          <w:b w:val="0"/>
          <w:sz w:val="28"/>
          <w:szCs w:val="28"/>
        </w:rPr>
      </w:pPr>
      <w:r w:rsidRPr="00A26A6E">
        <w:rPr>
          <w:rStyle w:val="a3"/>
          <w:b w:val="0"/>
          <w:sz w:val="28"/>
          <w:szCs w:val="28"/>
        </w:rPr>
        <w:t>4) документы, подтверждающие внесение задатка.</w:t>
      </w:r>
    </w:p>
    <w:p w:rsidR="00870D74" w:rsidRPr="00A26A6E" w:rsidRDefault="00870D74" w:rsidP="00AA0652">
      <w:pPr>
        <w:ind w:firstLine="567"/>
        <w:jc w:val="both"/>
        <w:rPr>
          <w:rStyle w:val="a3"/>
          <w:b w:val="0"/>
          <w:sz w:val="28"/>
          <w:szCs w:val="28"/>
        </w:rPr>
      </w:pPr>
      <w:r w:rsidRPr="00A26A6E">
        <w:rPr>
          <w:rStyle w:val="a3"/>
          <w:b w:val="0"/>
          <w:sz w:val="28"/>
          <w:szCs w:val="28"/>
        </w:rPr>
        <w:t>Один заявитель вправе подать только одну заявку на участие в аукционе.</w:t>
      </w:r>
    </w:p>
    <w:p w:rsidR="00D9350E" w:rsidRPr="00A26A6E" w:rsidRDefault="00D9350E" w:rsidP="00AA0652">
      <w:pPr>
        <w:ind w:firstLine="567"/>
        <w:jc w:val="both"/>
        <w:rPr>
          <w:rStyle w:val="a3"/>
          <w:b w:val="0"/>
          <w:sz w:val="28"/>
          <w:szCs w:val="28"/>
        </w:rPr>
      </w:pPr>
      <w:r w:rsidRPr="00A26A6E">
        <w:rPr>
          <w:rStyle w:val="a3"/>
          <w:b w:val="0"/>
          <w:sz w:val="28"/>
          <w:szCs w:val="28"/>
        </w:rPr>
        <w:t xml:space="preserve">Заявки принимаются с </w:t>
      </w:r>
      <w:r w:rsidR="00BB365B" w:rsidRPr="00A26A6E">
        <w:rPr>
          <w:rStyle w:val="a3"/>
          <w:b w:val="0"/>
          <w:sz w:val="28"/>
          <w:szCs w:val="28"/>
        </w:rPr>
        <w:t>0</w:t>
      </w:r>
      <w:r w:rsidR="00CA2874" w:rsidRPr="00A26A6E">
        <w:rPr>
          <w:rStyle w:val="a3"/>
          <w:b w:val="0"/>
          <w:sz w:val="28"/>
          <w:szCs w:val="28"/>
        </w:rPr>
        <w:t>6</w:t>
      </w:r>
      <w:r w:rsidRPr="00A26A6E">
        <w:rPr>
          <w:rStyle w:val="a3"/>
          <w:b w:val="0"/>
          <w:sz w:val="28"/>
          <w:szCs w:val="28"/>
        </w:rPr>
        <w:t xml:space="preserve"> </w:t>
      </w:r>
      <w:r w:rsidR="00CA2874" w:rsidRPr="00A26A6E">
        <w:rPr>
          <w:rStyle w:val="a3"/>
          <w:b w:val="0"/>
          <w:sz w:val="28"/>
          <w:szCs w:val="28"/>
        </w:rPr>
        <w:t>марта</w:t>
      </w:r>
      <w:r w:rsidRPr="00A26A6E">
        <w:rPr>
          <w:rStyle w:val="a3"/>
          <w:b w:val="0"/>
          <w:sz w:val="28"/>
          <w:szCs w:val="28"/>
        </w:rPr>
        <w:t xml:space="preserve"> 20</w:t>
      </w:r>
      <w:r w:rsidR="00F41A8C" w:rsidRPr="00A26A6E">
        <w:rPr>
          <w:rStyle w:val="a3"/>
          <w:b w:val="0"/>
          <w:sz w:val="28"/>
          <w:szCs w:val="28"/>
        </w:rPr>
        <w:t>2</w:t>
      </w:r>
      <w:r w:rsidR="00CA2874" w:rsidRPr="00A26A6E">
        <w:rPr>
          <w:rStyle w:val="a3"/>
          <w:b w:val="0"/>
          <w:sz w:val="28"/>
          <w:szCs w:val="28"/>
        </w:rPr>
        <w:t>3</w:t>
      </w:r>
      <w:r w:rsidRPr="00A26A6E">
        <w:rPr>
          <w:rStyle w:val="a3"/>
          <w:b w:val="0"/>
          <w:sz w:val="28"/>
          <w:szCs w:val="28"/>
        </w:rPr>
        <w:t xml:space="preserve"> года по </w:t>
      </w:r>
      <w:r w:rsidR="00BB365B" w:rsidRPr="00A26A6E">
        <w:rPr>
          <w:rStyle w:val="a3"/>
          <w:b w:val="0"/>
          <w:sz w:val="28"/>
          <w:szCs w:val="28"/>
        </w:rPr>
        <w:t>0</w:t>
      </w:r>
      <w:r w:rsidR="00CA2874" w:rsidRPr="00A26A6E">
        <w:rPr>
          <w:rStyle w:val="a3"/>
          <w:b w:val="0"/>
          <w:sz w:val="28"/>
          <w:szCs w:val="28"/>
        </w:rPr>
        <w:t>7</w:t>
      </w:r>
      <w:r w:rsidRPr="00A26A6E">
        <w:rPr>
          <w:rStyle w:val="a3"/>
          <w:b w:val="0"/>
          <w:sz w:val="28"/>
          <w:szCs w:val="28"/>
        </w:rPr>
        <w:t xml:space="preserve"> </w:t>
      </w:r>
      <w:r w:rsidR="00CA2874" w:rsidRPr="00A26A6E">
        <w:rPr>
          <w:rStyle w:val="a3"/>
          <w:b w:val="0"/>
          <w:sz w:val="28"/>
          <w:szCs w:val="28"/>
        </w:rPr>
        <w:t>апреля</w:t>
      </w:r>
      <w:r w:rsidRPr="00A26A6E">
        <w:rPr>
          <w:rStyle w:val="a3"/>
          <w:b w:val="0"/>
          <w:sz w:val="28"/>
          <w:szCs w:val="28"/>
        </w:rPr>
        <w:t xml:space="preserve"> 20</w:t>
      </w:r>
      <w:r w:rsidR="00F41A8C" w:rsidRPr="00A26A6E">
        <w:rPr>
          <w:rStyle w:val="a3"/>
          <w:b w:val="0"/>
          <w:sz w:val="28"/>
          <w:szCs w:val="28"/>
        </w:rPr>
        <w:t>2</w:t>
      </w:r>
      <w:r w:rsidR="00CA2874" w:rsidRPr="00A26A6E">
        <w:rPr>
          <w:rStyle w:val="a3"/>
          <w:b w:val="0"/>
          <w:sz w:val="28"/>
          <w:szCs w:val="28"/>
        </w:rPr>
        <w:t>3</w:t>
      </w:r>
      <w:r w:rsidRPr="00A26A6E">
        <w:rPr>
          <w:rStyle w:val="a3"/>
          <w:b w:val="0"/>
          <w:sz w:val="28"/>
          <w:szCs w:val="28"/>
        </w:rPr>
        <w:t xml:space="preserve"> года ежедневно (за исключением выходных дней) с 9:00 до 12:00, с 14:00 до 15:30 по местному </w:t>
      </w:r>
      <w:r w:rsidRPr="00A26A6E">
        <w:rPr>
          <w:rStyle w:val="a3"/>
          <w:b w:val="0"/>
          <w:sz w:val="28"/>
          <w:szCs w:val="28"/>
        </w:rPr>
        <w:lastRenderedPageBreak/>
        <w:t xml:space="preserve">времени по адресу: </w:t>
      </w:r>
      <w:r w:rsidRPr="00A26A6E">
        <w:rPr>
          <w:sz w:val="28"/>
          <w:szCs w:val="28"/>
        </w:rPr>
        <w:t xml:space="preserve">Новосибирская область, Новосибирский район, </w:t>
      </w:r>
      <w:r w:rsidR="00CA2874" w:rsidRPr="00A26A6E">
        <w:rPr>
          <w:sz w:val="28"/>
          <w:szCs w:val="28"/>
        </w:rPr>
        <w:t>дачный поселок Мочище</w:t>
      </w:r>
      <w:r w:rsidRPr="00A26A6E">
        <w:rPr>
          <w:sz w:val="28"/>
          <w:szCs w:val="28"/>
        </w:rPr>
        <w:t xml:space="preserve">, улица </w:t>
      </w:r>
      <w:r w:rsidR="00CA2874" w:rsidRPr="00A26A6E">
        <w:rPr>
          <w:sz w:val="28"/>
          <w:szCs w:val="28"/>
        </w:rPr>
        <w:t>Нагорная</w:t>
      </w:r>
      <w:r w:rsidRPr="00A26A6E">
        <w:rPr>
          <w:sz w:val="28"/>
          <w:szCs w:val="28"/>
        </w:rPr>
        <w:t xml:space="preserve">, </w:t>
      </w:r>
      <w:r w:rsidR="00CA2874" w:rsidRPr="00A26A6E">
        <w:rPr>
          <w:sz w:val="28"/>
          <w:szCs w:val="28"/>
        </w:rPr>
        <w:t>32</w:t>
      </w:r>
      <w:r w:rsidRPr="00A26A6E">
        <w:rPr>
          <w:sz w:val="28"/>
          <w:szCs w:val="28"/>
        </w:rPr>
        <w:t>, кабинет № </w:t>
      </w:r>
      <w:r w:rsidR="00C06655" w:rsidRPr="00A26A6E">
        <w:rPr>
          <w:sz w:val="28"/>
          <w:szCs w:val="28"/>
        </w:rPr>
        <w:t>1</w:t>
      </w:r>
      <w:r w:rsidRPr="00A26A6E">
        <w:rPr>
          <w:rStyle w:val="a3"/>
          <w:b w:val="0"/>
          <w:sz w:val="28"/>
          <w:szCs w:val="28"/>
        </w:rPr>
        <w:t xml:space="preserve">. Контактное лицо: </w:t>
      </w:r>
      <w:r w:rsidRPr="00A26A6E">
        <w:rPr>
          <w:sz w:val="28"/>
          <w:szCs w:val="28"/>
        </w:rPr>
        <w:t xml:space="preserve">специалист администрации </w:t>
      </w:r>
      <w:r w:rsidR="00CA2874" w:rsidRPr="00A26A6E">
        <w:rPr>
          <w:sz w:val="28"/>
          <w:szCs w:val="28"/>
        </w:rPr>
        <w:t>Мочищенского</w:t>
      </w:r>
      <w:r w:rsidRPr="00A26A6E">
        <w:rPr>
          <w:sz w:val="28"/>
          <w:szCs w:val="28"/>
        </w:rPr>
        <w:t xml:space="preserve"> сельсовета Новосибирского района Новосибирской области –</w:t>
      </w:r>
      <w:r w:rsidR="00207C85" w:rsidRPr="00A26A6E">
        <w:rPr>
          <w:sz w:val="28"/>
          <w:szCs w:val="28"/>
        </w:rPr>
        <w:t xml:space="preserve"> </w:t>
      </w:r>
      <w:r w:rsidR="00C06655" w:rsidRPr="00A26A6E">
        <w:rPr>
          <w:sz w:val="28"/>
          <w:szCs w:val="28"/>
        </w:rPr>
        <w:t>Бортник Ольга Владимировна</w:t>
      </w:r>
      <w:r w:rsidRPr="00A26A6E">
        <w:rPr>
          <w:rStyle w:val="a3"/>
          <w:b w:val="0"/>
          <w:sz w:val="28"/>
          <w:szCs w:val="28"/>
        </w:rPr>
        <w:t xml:space="preserve">, т. (383) </w:t>
      </w:r>
      <w:r w:rsidR="00C06655" w:rsidRPr="00A26A6E">
        <w:rPr>
          <w:rStyle w:val="a3"/>
          <w:b w:val="0"/>
          <w:sz w:val="28"/>
          <w:szCs w:val="28"/>
        </w:rPr>
        <w:t>294</w:t>
      </w:r>
      <w:r w:rsidRPr="00A26A6E">
        <w:rPr>
          <w:rStyle w:val="a3"/>
          <w:b w:val="0"/>
          <w:sz w:val="28"/>
          <w:szCs w:val="28"/>
        </w:rPr>
        <w:t>-</w:t>
      </w:r>
      <w:r w:rsidR="00C06655" w:rsidRPr="00A26A6E">
        <w:rPr>
          <w:rStyle w:val="a3"/>
          <w:b w:val="0"/>
          <w:sz w:val="28"/>
          <w:szCs w:val="28"/>
        </w:rPr>
        <w:t>53</w:t>
      </w:r>
      <w:r w:rsidRPr="00A26A6E">
        <w:rPr>
          <w:rStyle w:val="a3"/>
          <w:b w:val="0"/>
          <w:sz w:val="28"/>
          <w:szCs w:val="28"/>
        </w:rPr>
        <w:t>-</w:t>
      </w:r>
      <w:r w:rsidR="00C06655" w:rsidRPr="00A26A6E">
        <w:rPr>
          <w:rStyle w:val="a3"/>
          <w:b w:val="0"/>
          <w:sz w:val="28"/>
          <w:szCs w:val="28"/>
        </w:rPr>
        <w:t>18</w:t>
      </w:r>
      <w:r w:rsidRPr="00A26A6E">
        <w:rPr>
          <w:rStyle w:val="a3"/>
          <w:b w:val="0"/>
          <w:sz w:val="28"/>
          <w:szCs w:val="28"/>
        </w:rPr>
        <w:t>.</w:t>
      </w:r>
    </w:p>
    <w:p w:rsidR="00870D74" w:rsidRPr="00D02617" w:rsidRDefault="00870D74" w:rsidP="00AA0652">
      <w:pPr>
        <w:ind w:firstLine="567"/>
        <w:jc w:val="both"/>
        <w:rPr>
          <w:rStyle w:val="a3"/>
          <w:sz w:val="12"/>
          <w:szCs w:val="12"/>
        </w:rPr>
      </w:pPr>
    </w:p>
    <w:p w:rsidR="00870D74" w:rsidRPr="00A26A6E" w:rsidRDefault="00870D74" w:rsidP="00AA0652">
      <w:pPr>
        <w:ind w:firstLine="567"/>
        <w:jc w:val="both"/>
        <w:rPr>
          <w:rStyle w:val="a3"/>
          <w:b w:val="0"/>
          <w:sz w:val="28"/>
          <w:szCs w:val="28"/>
        </w:rPr>
      </w:pPr>
      <w:r w:rsidRPr="00A26A6E">
        <w:rPr>
          <w:rStyle w:val="a3"/>
          <w:b w:val="0"/>
          <w:sz w:val="28"/>
          <w:szCs w:val="28"/>
        </w:rPr>
        <w:t>Заявка на участие в аукционе, поступившая по истечении срока приема заявок, возвращается заявителю в день ее поступления.</w:t>
      </w:r>
    </w:p>
    <w:p w:rsidR="00870D74" w:rsidRPr="00A26A6E" w:rsidRDefault="00870D74" w:rsidP="00AA0652">
      <w:pPr>
        <w:ind w:firstLine="567"/>
        <w:jc w:val="both"/>
        <w:rPr>
          <w:rStyle w:val="a3"/>
          <w:b w:val="0"/>
          <w:sz w:val="28"/>
          <w:szCs w:val="28"/>
        </w:rPr>
      </w:pPr>
      <w:r w:rsidRPr="00A26A6E">
        <w:rPr>
          <w:rStyle w:val="a3"/>
          <w:b w:val="0"/>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870D74" w:rsidRPr="00D02617" w:rsidRDefault="00870D74" w:rsidP="00AA0652">
      <w:pPr>
        <w:ind w:firstLine="567"/>
        <w:jc w:val="both"/>
        <w:rPr>
          <w:rStyle w:val="a3"/>
          <w:sz w:val="12"/>
          <w:szCs w:val="12"/>
        </w:rPr>
      </w:pPr>
    </w:p>
    <w:p w:rsidR="00870D74" w:rsidRPr="00A26A6E" w:rsidRDefault="00870D74" w:rsidP="00AA0652">
      <w:pPr>
        <w:keepNext/>
        <w:ind w:firstLine="567"/>
        <w:jc w:val="both"/>
        <w:rPr>
          <w:rStyle w:val="a3"/>
          <w:sz w:val="28"/>
          <w:szCs w:val="28"/>
        </w:rPr>
      </w:pPr>
      <w:r w:rsidRPr="00A26A6E">
        <w:rPr>
          <w:rStyle w:val="a3"/>
          <w:sz w:val="28"/>
          <w:szCs w:val="28"/>
        </w:rPr>
        <w:t>Размер задатка, порядок его внесения участниками аукциона и возврата им задатка, банковские реквизиты счета для перечисления задатка: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Размер задатка составляет </w:t>
      </w:r>
      <w:r w:rsidR="0034075D">
        <w:rPr>
          <w:rStyle w:val="a3"/>
          <w:b w:val="0"/>
          <w:sz w:val="28"/>
          <w:szCs w:val="28"/>
        </w:rPr>
        <w:t>34</w:t>
      </w:r>
      <w:r w:rsidR="00AA7D76">
        <w:rPr>
          <w:rStyle w:val="a3"/>
          <w:b w:val="0"/>
          <w:sz w:val="28"/>
          <w:szCs w:val="28"/>
        </w:rPr>
        <w:t>7</w:t>
      </w:r>
      <w:r w:rsidR="00691BE1" w:rsidRPr="00A26A6E">
        <w:rPr>
          <w:rStyle w:val="a3"/>
          <w:b w:val="0"/>
          <w:sz w:val="28"/>
          <w:szCs w:val="28"/>
        </w:rPr>
        <w:t> </w:t>
      </w:r>
      <w:r w:rsidR="00B94280" w:rsidRPr="00A26A6E">
        <w:rPr>
          <w:rStyle w:val="a3"/>
          <w:b w:val="0"/>
          <w:sz w:val="28"/>
          <w:szCs w:val="28"/>
        </w:rPr>
        <w:t>000</w:t>
      </w:r>
      <w:r w:rsidRPr="00A26A6E">
        <w:rPr>
          <w:rStyle w:val="a3"/>
          <w:b w:val="0"/>
          <w:sz w:val="28"/>
          <w:szCs w:val="28"/>
        </w:rPr>
        <w:t xml:space="preserve"> рублей.</w:t>
      </w:r>
    </w:p>
    <w:p w:rsidR="00870D74" w:rsidRPr="00A26A6E" w:rsidRDefault="00870D74" w:rsidP="00AA0652">
      <w:pPr>
        <w:ind w:firstLine="567"/>
        <w:jc w:val="both"/>
        <w:rPr>
          <w:rStyle w:val="a3"/>
          <w:b w:val="0"/>
          <w:sz w:val="28"/>
          <w:szCs w:val="28"/>
        </w:rPr>
      </w:pPr>
      <w:r w:rsidRPr="00A26A6E">
        <w:rPr>
          <w:rStyle w:val="a3"/>
          <w:b w:val="0"/>
          <w:sz w:val="28"/>
          <w:szCs w:val="28"/>
        </w:rPr>
        <w:t>Задаток вносится на расчетный счет организатора аукциона.</w:t>
      </w:r>
    </w:p>
    <w:p w:rsidR="00870D74" w:rsidRPr="00A26A6E" w:rsidRDefault="00870D74" w:rsidP="00AA0652">
      <w:pPr>
        <w:ind w:firstLine="567"/>
        <w:jc w:val="both"/>
        <w:rPr>
          <w:rStyle w:val="a3"/>
          <w:b w:val="0"/>
          <w:sz w:val="28"/>
          <w:szCs w:val="28"/>
        </w:rPr>
      </w:pPr>
      <w:r w:rsidRPr="00A26A6E">
        <w:rPr>
          <w:rStyle w:val="a3"/>
          <w:b w:val="0"/>
          <w:sz w:val="28"/>
          <w:szCs w:val="28"/>
        </w:rPr>
        <w:t xml:space="preserve">Расчетный </w:t>
      </w:r>
      <w:r w:rsidR="00570F1F" w:rsidRPr="00A26A6E">
        <w:rPr>
          <w:rStyle w:val="a3"/>
          <w:b w:val="0"/>
          <w:sz w:val="28"/>
          <w:szCs w:val="28"/>
        </w:rPr>
        <w:t>счет</w:t>
      </w:r>
      <w:r w:rsidRPr="00A26A6E">
        <w:rPr>
          <w:rStyle w:val="a3"/>
          <w:b w:val="0"/>
          <w:sz w:val="28"/>
          <w:szCs w:val="28"/>
        </w:rPr>
        <w:t xml:space="preserve"> организатора аукциона:</w:t>
      </w:r>
    </w:p>
    <w:p w:rsidR="00B94280" w:rsidRPr="00A26A6E" w:rsidRDefault="00870D74" w:rsidP="00AA0652">
      <w:pPr>
        <w:ind w:firstLine="567"/>
        <w:jc w:val="both"/>
        <w:rPr>
          <w:rStyle w:val="a3"/>
          <w:b w:val="0"/>
          <w:sz w:val="28"/>
          <w:szCs w:val="28"/>
        </w:rPr>
      </w:pPr>
      <w:r w:rsidRPr="00A26A6E">
        <w:rPr>
          <w:rStyle w:val="a3"/>
          <w:b w:val="0"/>
          <w:sz w:val="28"/>
          <w:szCs w:val="28"/>
        </w:rPr>
        <w:t xml:space="preserve">Получатель: </w:t>
      </w:r>
      <w:r w:rsidR="0014175B" w:rsidRPr="00A26A6E">
        <w:rPr>
          <w:rStyle w:val="a3"/>
          <w:b w:val="0"/>
          <w:sz w:val="28"/>
          <w:szCs w:val="28"/>
        </w:rPr>
        <w:t xml:space="preserve">УФК по Новосибирской области (администрация </w:t>
      </w:r>
      <w:r w:rsidR="00CA2874" w:rsidRPr="00A26A6E">
        <w:rPr>
          <w:rStyle w:val="a3"/>
          <w:b w:val="0"/>
          <w:sz w:val="28"/>
          <w:szCs w:val="28"/>
        </w:rPr>
        <w:t>Мочищенского</w:t>
      </w:r>
      <w:r w:rsidR="0014175B" w:rsidRPr="00A26A6E">
        <w:rPr>
          <w:rStyle w:val="a3"/>
          <w:b w:val="0"/>
          <w:sz w:val="28"/>
          <w:szCs w:val="28"/>
        </w:rPr>
        <w:t xml:space="preserve"> сельсовета Новосибирско</w:t>
      </w:r>
      <w:r w:rsidR="002D7AC2" w:rsidRPr="00A26A6E">
        <w:rPr>
          <w:rStyle w:val="a3"/>
          <w:b w:val="0"/>
          <w:sz w:val="28"/>
          <w:szCs w:val="28"/>
        </w:rPr>
        <w:t>го района Новосибирской области</w:t>
      </w:r>
      <w:r w:rsidR="0014175B" w:rsidRPr="00A26A6E">
        <w:rPr>
          <w:rStyle w:val="a3"/>
          <w:b w:val="0"/>
          <w:sz w:val="28"/>
          <w:szCs w:val="28"/>
        </w:rPr>
        <w:t>)</w:t>
      </w:r>
    </w:p>
    <w:p w:rsidR="00B94280" w:rsidRPr="00A26A6E" w:rsidRDefault="00870D74" w:rsidP="00AA0652">
      <w:pPr>
        <w:ind w:firstLine="567"/>
        <w:jc w:val="both"/>
        <w:rPr>
          <w:rStyle w:val="a3"/>
          <w:b w:val="0"/>
          <w:sz w:val="28"/>
          <w:szCs w:val="28"/>
        </w:rPr>
      </w:pPr>
      <w:r w:rsidRPr="00A26A6E">
        <w:rPr>
          <w:rStyle w:val="a3"/>
          <w:b w:val="0"/>
          <w:sz w:val="28"/>
          <w:szCs w:val="28"/>
        </w:rPr>
        <w:t xml:space="preserve">ИНН </w:t>
      </w:r>
      <w:r w:rsidR="00CA2874" w:rsidRPr="00A26A6E">
        <w:rPr>
          <w:rStyle w:val="a3"/>
          <w:b w:val="0"/>
          <w:sz w:val="28"/>
          <w:szCs w:val="28"/>
        </w:rPr>
        <w:t>5433107779</w:t>
      </w:r>
      <w:r w:rsidRPr="00A26A6E">
        <w:rPr>
          <w:rStyle w:val="a3"/>
          <w:b w:val="0"/>
          <w:sz w:val="28"/>
          <w:szCs w:val="28"/>
        </w:rPr>
        <w:t xml:space="preserve">, </w:t>
      </w:r>
      <w:r w:rsidR="00B94280" w:rsidRPr="00A26A6E">
        <w:rPr>
          <w:rStyle w:val="a3"/>
          <w:b w:val="0"/>
          <w:sz w:val="28"/>
          <w:szCs w:val="28"/>
        </w:rPr>
        <w:t xml:space="preserve">КПП </w:t>
      </w:r>
      <w:r w:rsidR="00CA2874" w:rsidRPr="00A26A6E">
        <w:rPr>
          <w:rStyle w:val="a3"/>
          <w:b w:val="0"/>
          <w:sz w:val="28"/>
          <w:szCs w:val="28"/>
        </w:rPr>
        <w:t>543301001</w:t>
      </w:r>
    </w:p>
    <w:p w:rsidR="00B94280" w:rsidRPr="00A26A6E" w:rsidRDefault="00B94280" w:rsidP="00AA0652">
      <w:pPr>
        <w:ind w:firstLine="567"/>
        <w:jc w:val="both"/>
        <w:rPr>
          <w:rStyle w:val="a3"/>
          <w:b w:val="0"/>
          <w:sz w:val="28"/>
          <w:szCs w:val="28"/>
        </w:rPr>
      </w:pPr>
      <w:r w:rsidRPr="00A26A6E">
        <w:rPr>
          <w:rStyle w:val="a3"/>
          <w:b w:val="0"/>
          <w:sz w:val="28"/>
          <w:szCs w:val="28"/>
        </w:rPr>
        <w:t>р/с</w:t>
      </w:r>
      <w:r w:rsidR="002D7AC2" w:rsidRPr="00A26A6E">
        <w:rPr>
          <w:rStyle w:val="a3"/>
          <w:b w:val="0"/>
          <w:sz w:val="28"/>
          <w:szCs w:val="28"/>
        </w:rPr>
        <w:t xml:space="preserve"> (номер казначейского счета)</w:t>
      </w:r>
      <w:r w:rsidRPr="00A26A6E">
        <w:rPr>
          <w:rStyle w:val="a3"/>
          <w:b w:val="0"/>
          <w:sz w:val="28"/>
          <w:szCs w:val="28"/>
        </w:rPr>
        <w:t xml:space="preserve"> </w:t>
      </w:r>
      <w:r w:rsidR="002D7AC2" w:rsidRPr="00A26A6E">
        <w:rPr>
          <w:rStyle w:val="a3"/>
          <w:b w:val="0"/>
          <w:sz w:val="28"/>
          <w:szCs w:val="28"/>
        </w:rPr>
        <w:t>03232643506404315100</w:t>
      </w:r>
    </w:p>
    <w:p w:rsidR="00870D74" w:rsidRPr="00A26A6E" w:rsidRDefault="00B94280" w:rsidP="00AA0652">
      <w:pPr>
        <w:ind w:firstLine="567"/>
        <w:jc w:val="both"/>
        <w:rPr>
          <w:rStyle w:val="a3"/>
          <w:b w:val="0"/>
          <w:sz w:val="28"/>
          <w:szCs w:val="28"/>
        </w:rPr>
      </w:pPr>
      <w:r w:rsidRPr="00A26A6E">
        <w:rPr>
          <w:rStyle w:val="a3"/>
          <w:b w:val="0"/>
          <w:sz w:val="28"/>
          <w:szCs w:val="28"/>
        </w:rPr>
        <w:t xml:space="preserve">Банк получателя: </w:t>
      </w:r>
      <w:r w:rsidR="0014175B" w:rsidRPr="00A26A6E">
        <w:rPr>
          <w:rStyle w:val="a3"/>
          <w:b w:val="0"/>
          <w:sz w:val="28"/>
          <w:szCs w:val="28"/>
        </w:rPr>
        <w:t>СИБИРСКОЕ ГУ БАНКА РОССИИ // УФК по Новосибирской области г. Новосибирск</w:t>
      </w:r>
      <w:r w:rsidRPr="00A26A6E">
        <w:rPr>
          <w:rStyle w:val="a3"/>
          <w:b w:val="0"/>
          <w:sz w:val="28"/>
          <w:szCs w:val="28"/>
        </w:rPr>
        <w:t>, БИК</w:t>
      </w:r>
      <w:r w:rsidR="00E16E3B" w:rsidRPr="00A26A6E">
        <w:rPr>
          <w:rStyle w:val="a3"/>
          <w:b w:val="0"/>
          <w:sz w:val="28"/>
          <w:szCs w:val="28"/>
        </w:rPr>
        <w:t> </w:t>
      </w:r>
      <w:r w:rsidR="0014175B" w:rsidRPr="00A26A6E">
        <w:rPr>
          <w:rStyle w:val="a3"/>
          <w:b w:val="0"/>
          <w:sz w:val="28"/>
          <w:szCs w:val="28"/>
        </w:rPr>
        <w:t>015004950</w:t>
      </w:r>
    </w:p>
    <w:p w:rsidR="0014175B" w:rsidRPr="00A26A6E" w:rsidRDefault="002D7AC2" w:rsidP="00AA0652">
      <w:pPr>
        <w:ind w:firstLine="567"/>
        <w:jc w:val="both"/>
        <w:rPr>
          <w:rStyle w:val="a3"/>
          <w:b w:val="0"/>
          <w:sz w:val="28"/>
          <w:szCs w:val="28"/>
        </w:rPr>
      </w:pPr>
      <w:r w:rsidRPr="00A26A6E">
        <w:rPr>
          <w:rStyle w:val="a3"/>
          <w:b w:val="0"/>
          <w:sz w:val="28"/>
          <w:szCs w:val="28"/>
        </w:rPr>
        <w:t>к</w:t>
      </w:r>
      <w:r w:rsidR="0014175B" w:rsidRPr="00A26A6E">
        <w:rPr>
          <w:rStyle w:val="a3"/>
          <w:b w:val="0"/>
          <w:sz w:val="28"/>
          <w:szCs w:val="28"/>
        </w:rPr>
        <w:t>/с (</w:t>
      </w:r>
      <w:r w:rsidRPr="00A26A6E">
        <w:rPr>
          <w:rStyle w:val="a3"/>
          <w:b w:val="0"/>
          <w:sz w:val="28"/>
          <w:szCs w:val="28"/>
        </w:rPr>
        <w:t>единый казначейский счет</w:t>
      </w:r>
      <w:r w:rsidR="0014175B" w:rsidRPr="00A26A6E">
        <w:rPr>
          <w:rStyle w:val="a3"/>
          <w:b w:val="0"/>
          <w:sz w:val="28"/>
          <w:szCs w:val="28"/>
        </w:rPr>
        <w:t xml:space="preserve">): </w:t>
      </w:r>
      <w:r w:rsidR="00CA2874" w:rsidRPr="00A26A6E">
        <w:rPr>
          <w:rStyle w:val="a3"/>
          <w:b w:val="0"/>
          <w:sz w:val="28"/>
          <w:szCs w:val="28"/>
        </w:rPr>
        <w:t>40102810445370000043</w:t>
      </w:r>
    </w:p>
    <w:p w:rsidR="002D7AC2" w:rsidRPr="00A26A6E" w:rsidRDefault="002D7AC2" w:rsidP="00AA0652">
      <w:pPr>
        <w:ind w:firstLine="567"/>
        <w:jc w:val="both"/>
        <w:rPr>
          <w:rStyle w:val="a3"/>
          <w:b w:val="0"/>
          <w:sz w:val="28"/>
          <w:szCs w:val="28"/>
        </w:rPr>
      </w:pPr>
      <w:r w:rsidRPr="00A26A6E">
        <w:rPr>
          <w:rStyle w:val="a3"/>
          <w:b w:val="0"/>
          <w:sz w:val="28"/>
          <w:szCs w:val="28"/>
        </w:rPr>
        <w:t>ОКМТО: 50640431101</w:t>
      </w:r>
    </w:p>
    <w:p w:rsidR="00E16E3B" w:rsidRPr="00A26A6E" w:rsidRDefault="00E16E3B" w:rsidP="00AA0652">
      <w:pPr>
        <w:ind w:firstLine="567"/>
        <w:jc w:val="both"/>
        <w:rPr>
          <w:rStyle w:val="a3"/>
          <w:sz w:val="28"/>
          <w:szCs w:val="28"/>
        </w:rPr>
      </w:pPr>
      <w:r w:rsidRPr="00A26A6E">
        <w:rPr>
          <w:rStyle w:val="a3"/>
          <w:b w:val="0"/>
          <w:sz w:val="28"/>
          <w:szCs w:val="28"/>
        </w:rPr>
        <w:t xml:space="preserve">В назначении платежа указывать: Задаток за земельный участок </w:t>
      </w:r>
      <w:r w:rsidR="00CA2874" w:rsidRPr="00A26A6E">
        <w:rPr>
          <w:sz w:val="28"/>
          <w:szCs w:val="28"/>
        </w:rPr>
        <w:t>54:19:101101:</w:t>
      </w:r>
      <w:r w:rsidR="00EE484C">
        <w:rPr>
          <w:sz w:val="28"/>
          <w:szCs w:val="28"/>
        </w:rPr>
        <w:t>420</w:t>
      </w:r>
      <w:r w:rsidRPr="00A26A6E">
        <w:rPr>
          <w:rStyle w:val="a3"/>
          <w:b w:val="0"/>
          <w:sz w:val="28"/>
          <w:szCs w:val="28"/>
        </w:rPr>
        <w:t>.</w:t>
      </w:r>
    </w:p>
    <w:p w:rsidR="00870D74" w:rsidRPr="00A26A6E" w:rsidRDefault="00870D74" w:rsidP="00AA0652">
      <w:pPr>
        <w:ind w:firstLine="567"/>
        <w:jc w:val="both"/>
        <w:rPr>
          <w:rStyle w:val="a3"/>
          <w:b w:val="0"/>
          <w:sz w:val="28"/>
          <w:szCs w:val="28"/>
        </w:rPr>
      </w:pPr>
      <w:r w:rsidRPr="00A26A6E">
        <w:rPr>
          <w:rStyle w:val="a3"/>
          <w:b w:val="0"/>
          <w:sz w:val="28"/>
          <w:szCs w:val="28"/>
        </w:rPr>
        <w:t>Задаток возвращается в случаях и в сроки, установленные Земельным кодексом Российской Федерации на счет заявителя, указанный в заявке на участие в аукционе.</w:t>
      </w:r>
    </w:p>
    <w:p w:rsidR="00F41A8C" w:rsidRPr="00D02617" w:rsidRDefault="00F41A8C" w:rsidP="00AA0652">
      <w:pPr>
        <w:ind w:firstLine="567"/>
        <w:jc w:val="both"/>
        <w:rPr>
          <w:rStyle w:val="a3"/>
          <w:sz w:val="12"/>
          <w:szCs w:val="12"/>
        </w:rPr>
      </w:pPr>
    </w:p>
    <w:p w:rsidR="005F2E52" w:rsidRPr="00A26A6E" w:rsidRDefault="005F2E52" w:rsidP="00AA0652">
      <w:pPr>
        <w:keepNext/>
        <w:ind w:firstLine="567"/>
        <w:jc w:val="both"/>
        <w:rPr>
          <w:rStyle w:val="a3"/>
          <w:sz w:val="28"/>
          <w:szCs w:val="28"/>
        </w:rPr>
      </w:pPr>
      <w:r w:rsidRPr="00A26A6E">
        <w:rPr>
          <w:rStyle w:val="a3"/>
          <w:sz w:val="28"/>
          <w:szCs w:val="28"/>
        </w:rPr>
        <w:t>Место, дата, время и порядок проведения аукциона:</w:t>
      </w:r>
    </w:p>
    <w:p w:rsidR="00F867D6" w:rsidRPr="00A26A6E" w:rsidRDefault="00F867D6" w:rsidP="00AA0652">
      <w:pPr>
        <w:ind w:firstLine="567"/>
        <w:jc w:val="both"/>
        <w:rPr>
          <w:sz w:val="28"/>
          <w:szCs w:val="28"/>
        </w:rPr>
      </w:pPr>
      <w:r w:rsidRPr="00A26A6E">
        <w:rPr>
          <w:rStyle w:val="a3"/>
          <w:b w:val="0"/>
          <w:sz w:val="28"/>
          <w:szCs w:val="28"/>
          <w:u w:val="single"/>
        </w:rPr>
        <w:t>Место проведения аукциона:</w:t>
      </w:r>
      <w:r w:rsidRPr="00A26A6E">
        <w:rPr>
          <w:sz w:val="28"/>
          <w:szCs w:val="28"/>
        </w:rPr>
        <w:t xml:space="preserve"> </w:t>
      </w:r>
      <w:r w:rsidR="00D41897" w:rsidRPr="00A26A6E">
        <w:rPr>
          <w:sz w:val="28"/>
          <w:szCs w:val="28"/>
        </w:rPr>
        <w:t xml:space="preserve">Новосибирская область, Новосибирский район, </w:t>
      </w:r>
      <w:r w:rsidR="00900181" w:rsidRPr="00A26A6E">
        <w:rPr>
          <w:sz w:val="28"/>
          <w:szCs w:val="28"/>
        </w:rPr>
        <w:t>дачный поселок Мочище</w:t>
      </w:r>
      <w:r w:rsidR="00D41897" w:rsidRPr="00A26A6E">
        <w:rPr>
          <w:sz w:val="28"/>
          <w:szCs w:val="28"/>
        </w:rPr>
        <w:t xml:space="preserve">, улица </w:t>
      </w:r>
      <w:r w:rsidR="00900181" w:rsidRPr="00A26A6E">
        <w:rPr>
          <w:sz w:val="28"/>
          <w:szCs w:val="28"/>
        </w:rPr>
        <w:t>Нагорная</w:t>
      </w:r>
      <w:r w:rsidR="00D41897" w:rsidRPr="00A26A6E">
        <w:rPr>
          <w:sz w:val="28"/>
          <w:szCs w:val="28"/>
        </w:rPr>
        <w:t xml:space="preserve">, </w:t>
      </w:r>
      <w:r w:rsidR="00900181" w:rsidRPr="00A26A6E">
        <w:rPr>
          <w:sz w:val="28"/>
          <w:szCs w:val="28"/>
        </w:rPr>
        <w:t>32</w:t>
      </w:r>
      <w:r w:rsidRPr="00A26A6E">
        <w:rPr>
          <w:sz w:val="28"/>
          <w:szCs w:val="28"/>
        </w:rPr>
        <w:t>, кабинет № </w:t>
      </w:r>
      <w:r w:rsidR="00C06655" w:rsidRPr="00A26A6E">
        <w:rPr>
          <w:sz w:val="28"/>
          <w:szCs w:val="28"/>
        </w:rPr>
        <w:t>1</w:t>
      </w:r>
      <w:r w:rsidRPr="00A26A6E">
        <w:rPr>
          <w:sz w:val="28"/>
          <w:szCs w:val="28"/>
        </w:rPr>
        <w:t>.</w:t>
      </w:r>
    </w:p>
    <w:p w:rsidR="00D9350E" w:rsidRPr="00A26A6E" w:rsidRDefault="00D9350E" w:rsidP="00AA0652">
      <w:pPr>
        <w:ind w:firstLine="567"/>
        <w:jc w:val="both"/>
        <w:rPr>
          <w:sz w:val="28"/>
          <w:szCs w:val="28"/>
        </w:rPr>
      </w:pPr>
      <w:r w:rsidRPr="00A26A6E">
        <w:rPr>
          <w:rStyle w:val="a3"/>
          <w:b w:val="0"/>
          <w:sz w:val="28"/>
          <w:szCs w:val="28"/>
          <w:u w:val="single"/>
        </w:rPr>
        <w:t>Дата и время проведения аукциона:</w:t>
      </w:r>
      <w:r w:rsidRPr="00A26A6E">
        <w:rPr>
          <w:sz w:val="28"/>
          <w:szCs w:val="28"/>
        </w:rPr>
        <w:t xml:space="preserve"> </w:t>
      </w:r>
      <w:r w:rsidR="00CA2874" w:rsidRPr="00A26A6E">
        <w:rPr>
          <w:sz w:val="28"/>
          <w:szCs w:val="28"/>
        </w:rPr>
        <w:t>11</w:t>
      </w:r>
      <w:r w:rsidRPr="00A26A6E">
        <w:rPr>
          <w:sz w:val="28"/>
          <w:szCs w:val="28"/>
        </w:rPr>
        <w:t xml:space="preserve"> </w:t>
      </w:r>
      <w:r w:rsidR="00CA2874" w:rsidRPr="00A26A6E">
        <w:rPr>
          <w:sz w:val="28"/>
          <w:szCs w:val="28"/>
        </w:rPr>
        <w:t>апреля</w:t>
      </w:r>
      <w:r w:rsidRPr="00A26A6E">
        <w:rPr>
          <w:sz w:val="28"/>
          <w:szCs w:val="28"/>
        </w:rPr>
        <w:t xml:space="preserve"> 20</w:t>
      </w:r>
      <w:r w:rsidR="0014175B" w:rsidRPr="00A26A6E">
        <w:rPr>
          <w:sz w:val="28"/>
          <w:szCs w:val="28"/>
        </w:rPr>
        <w:t>2</w:t>
      </w:r>
      <w:r w:rsidR="00900181" w:rsidRPr="00A26A6E">
        <w:rPr>
          <w:sz w:val="28"/>
          <w:szCs w:val="28"/>
        </w:rPr>
        <w:t>3</w:t>
      </w:r>
      <w:r w:rsidRPr="00A26A6E">
        <w:rPr>
          <w:sz w:val="28"/>
          <w:szCs w:val="28"/>
        </w:rPr>
        <w:t> года, в 1</w:t>
      </w:r>
      <w:r w:rsidR="0034075D">
        <w:rPr>
          <w:sz w:val="28"/>
          <w:szCs w:val="28"/>
        </w:rPr>
        <w:t>7</w:t>
      </w:r>
      <w:r w:rsidRPr="00A26A6E">
        <w:rPr>
          <w:sz w:val="28"/>
          <w:szCs w:val="28"/>
        </w:rPr>
        <w:t>:00.</w:t>
      </w:r>
    </w:p>
    <w:p w:rsidR="00405629" w:rsidRPr="00D02617" w:rsidRDefault="00405629" w:rsidP="00AA0652">
      <w:pPr>
        <w:ind w:firstLine="567"/>
        <w:jc w:val="both"/>
        <w:rPr>
          <w:rStyle w:val="a3"/>
          <w:sz w:val="12"/>
          <w:szCs w:val="12"/>
        </w:rPr>
      </w:pPr>
    </w:p>
    <w:p w:rsidR="00A35FAF" w:rsidRPr="00A26A6E" w:rsidRDefault="00F867D6" w:rsidP="00AA0652">
      <w:pPr>
        <w:ind w:firstLine="567"/>
        <w:jc w:val="both"/>
        <w:rPr>
          <w:rStyle w:val="a3"/>
          <w:b w:val="0"/>
          <w:sz w:val="28"/>
          <w:szCs w:val="28"/>
          <w:u w:val="single"/>
        </w:rPr>
      </w:pPr>
      <w:r w:rsidRPr="00A26A6E">
        <w:rPr>
          <w:rStyle w:val="a3"/>
          <w:b w:val="0"/>
          <w:sz w:val="28"/>
          <w:szCs w:val="28"/>
          <w:u w:val="single"/>
        </w:rPr>
        <w:t>Порядок проведения аукциона:</w:t>
      </w:r>
    </w:p>
    <w:p w:rsidR="005F2E52" w:rsidRPr="00A26A6E" w:rsidRDefault="005F2E52" w:rsidP="00AA0652">
      <w:pPr>
        <w:autoSpaceDE w:val="0"/>
        <w:autoSpaceDN w:val="0"/>
        <w:adjustRightInd w:val="0"/>
        <w:ind w:firstLine="567"/>
        <w:jc w:val="both"/>
        <w:rPr>
          <w:rStyle w:val="a3"/>
          <w:b w:val="0"/>
          <w:bCs w:val="0"/>
          <w:sz w:val="28"/>
          <w:szCs w:val="28"/>
        </w:rPr>
      </w:pPr>
      <w:r w:rsidRPr="00A26A6E">
        <w:rPr>
          <w:sz w:val="28"/>
          <w:szCs w:val="28"/>
        </w:rPr>
        <w:t>Организатор аукциона рассматривает заявки и приложенные к ним документы не позднее следующего рабочего дня за последним днем подачи заявок на участие в аукционе. По результатам рассмотрения документов организатор аукциона принимает решение о признании заявителей участниками аукциона или об отказе в допуске к участию в аукционе, которое оформляется протоколом.</w:t>
      </w:r>
    </w:p>
    <w:p w:rsidR="005F2E52" w:rsidRPr="00A26A6E" w:rsidRDefault="005F2E52" w:rsidP="00AA0652">
      <w:pPr>
        <w:ind w:firstLine="567"/>
        <w:jc w:val="both"/>
        <w:rPr>
          <w:rStyle w:val="a3"/>
          <w:b w:val="0"/>
          <w:sz w:val="28"/>
          <w:szCs w:val="28"/>
        </w:rPr>
      </w:pPr>
      <w:r w:rsidRPr="00A26A6E">
        <w:rPr>
          <w:rStyle w:val="a3"/>
          <w:b w:val="0"/>
          <w:sz w:val="28"/>
          <w:szCs w:val="28"/>
        </w:rPr>
        <w:t xml:space="preserve">Протокол рассмотрения заявок на участие в аукционе должен содержать сведения о заявителях, допущенных к участию в аукционе и признанных </w:t>
      </w:r>
      <w:r w:rsidRPr="00A26A6E">
        <w:rPr>
          <w:rStyle w:val="a3"/>
          <w:b w:val="0"/>
          <w:sz w:val="28"/>
          <w:szCs w:val="28"/>
        </w:rPr>
        <w:lastRenderedPageBreak/>
        <w:t>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5F2E52" w:rsidRPr="00A26A6E" w:rsidRDefault="005F2E52" w:rsidP="00AA0652">
      <w:pPr>
        <w:autoSpaceDE w:val="0"/>
        <w:autoSpaceDN w:val="0"/>
        <w:adjustRightInd w:val="0"/>
        <w:ind w:firstLine="567"/>
        <w:jc w:val="both"/>
        <w:rPr>
          <w:sz w:val="28"/>
          <w:szCs w:val="28"/>
        </w:rPr>
      </w:pPr>
      <w:r w:rsidRPr="00A26A6E">
        <w:rPr>
          <w:sz w:val="28"/>
          <w:szCs w:val="28"/>
        </w:rPr>
        <w:t>Заявитель не допускается к участию в аукционе в следующих случаях:</w:t>
      </w:r>
    </w:p>
    <w:p w:rsidR="005F2E52" w:rsidRPr="00A26A6E" w:rsidRDefault="005F2E52" w:rsidP="00AA0652">
      <w:pPr>
        <w:autoSpaceDE w:val="0"/>
        <w:autoSpaceDN w:val="0"/>
        <w:adjustRightInd w:val="0"/>
        <w:ind w:firstLine="567"/>
        <w:jc w:val="both"/>
        <w:rPr>
          <w:sz w:val="28"/>
          <w:szCs w:val="28"/>
        </w:rPr>
      </w:pPr>
      <w:r w:rsidRPr="00A26A6E">
        <w:rPr>
          <w:sz w:val="28"/>
          <w:szCs w:val="28"/>
        </w:rPr>
        <w:t>1) не</w:t>
      </w:r>
      <w:r w:rsidR="007E6A7B" w:rsidRPr="00A26A6E">
        <w:rPr>
          <w:sz w:val="28"/>
          <w:szCs w:val="28"/>
        </w:rPr>
        <w:t xml:space="preserve"> </w:t>
      </w:r>
      <w:r w:rsidRPr="00A26A6E">
        <w:rPr>
          <w:sz w:val="28"/>
          <w:szCs w:val="28"/>
        </w:rPr>
        <w:t>представление необходимых для участия в аукционе документов или представление недостоверных сведений;</w:t>
      </w:r>
    </w:p>
    <w:p w:rsidR="005F2E52" w:rsidRPr="00A26A6E" w:rsidRDefault="005F2E52" w:rsidP="00AA0652">
      <w:pPr>
        <w:autoSpaceDE w:val="0"/>
        <w:autoSpaceDN w:val="0"/>
        <w:adjustRightInd w:val="0"/>
        <w:ind w:firstLine="567"/>
        <w:jc w:val="both"/>
        <w:rPr>
          <w:sz w:val="28"/>
          <w:szCs w:val="28"/>
        </w:rPr>
      </w:pPr>
      <w:r w:rsidRPr="00A26A6E">
        <w:rPr>
          <w:sz w:val="28"/>
          <w:szCs w:val="28"/>
        </w:rPr>
        <w:t>2) не</w:t>
      </w:r>
      <w:r w:rsidR="007E6A7B" w:rsidRPr="00A26A6E">
        <w:rPr>
          <w:sz w:val="28"/>
          <w:szCs w:val="28"/>
        </w:rPr>
        <w:t xml:space="preserve"> </w:t>
      </w:r>
      <w:r w:rsidRPr="00A26A6E">
        <w:rPr>
          <w:sz w:val="28"/>
          <w:szCs w:val="28"/>
        </w:rPr>
        <w:t>поступление задатка на дату рассмотрения заявок на участие в аукционе;</w:t>
      </w:r>
    </w:p>
    <w:p w:rsidR="005F2E52" w:rsidRPr="00A26A6E" w:rsidRDefault="005F2E52" w:rsidP="00AA0652">
      <w:pPr>
        <w:autoSpaceDE w:val="0"/>
        <w:autoSpaceDN w:val="0"/>
        <w:adjustRightInd w:val="0"/>
        <w:ind w:firstLine="567"/>
        <w:jc w:val="both"/>
        <w:rPr>
          <w:sz w:val="28"/>
          <w:szCs w:val="28"/>
        </w:rPr>
      </w:pPr>
      <w:r w:rsidRPr="00A26A6E">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F2E52" w:rsidRPr="00A26A6E" w:rsidRDefault="005F2E52" w:rsidP="00AA0652">
      <w:pPr>
        <w:autoSpaceDE w:val="0"/>
        <w:autoSpaceDN w:val="0"/>
        <w:adjustRightInd w:val="0"/>
        <w:ind w:firstLine="567"/>
        <w:jc w:val="both"/>
        <w:rPr>
          <w:sz w:val="28"/>
          <w:szCs w:val="28"/>
        </w:rPr>
      </w:pPr>
      <w:r w:rsidRPr="00A26A6E">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5F2E52" w:rsidRPr="00A26A6E" w:rsidRDefault="005F2E52" w:rsidP="00AA0652">
      <w:pPr>
        <w:ind w:firstLine="567"/>
        <w:jc w:val="both"/>
        <w:rPr>
          <w:rStyle w:val="a3"/>
          <w:b w:val="0"/>
          <w:sz w:val="28"/>
          <w:szCs w:val="28"/>
        </w:rPr>
      </w:pPr>
      <w:r w:rsidRPr="00A26A6E">
        <w:rPr>
          <w:rStyle w:val="a3"/>
          <w:b w:val="0"/>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F2E52" w:rsidRPr="00A26A6E" w:rsidRDefault="005F2E52" w:rsidP="00AA0652">
      <w:pPr>
        <w:ind w:firstLine="567"/>
        <w:jc w:val="both"/>
        <w:rPr>
          <w:rStyle w:val="a3"/>
          <w:b w:val="0"/>
          <w:sz w:val="28"/>
          <w:szCs w:val="28"/>
        </w:rPr>
      </w:pPr>
      <w:r w:rsidRPr="00A26A6E">
        <w:rPr>
          <w:rStyle w:val="a3"/>
          <w:b w:val="0"/>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5F2E52" w:rsidRPr="00A26A6E" w:rsidRDefault="005F2E52" w:rsidP="00AA0652">
      <w:pPr>
        <w:ind w:firstLine="567"/>
        <w:jc w:val="both"/>
        <w:rPr>
          <w:rStyle w:val="a3"/>
          <w:b w:val="0"/>
          <w:sz w:val="28"/>
          <w:szCs w:val="28"/>
        </w:rPr>
      </w:pPr>
      <w:r w:rsidRPr="00A26A6E">
        <w:rPr>
          <w:rStyle w:val="a3"/>
          <w:b w:val="0"/>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F2E52" w:rsidRPr="00A26A6E" w:rsidRDefault="00870D74" w:rsidP="00AA0652">
      <w:pPr>
        <w:ind w:firstLine="567"/>
        <w:jc w:val="both"/>
        <w:rPr>
          <w:rStyle w:val="a3"/>
          <w:b w:val="0"/>
          <w:sz w:val="28"/>
          <w:szCs w:val="28"/>
        </w:rPr>
      </w:pPr>
      <w:r w:rsidRPr="00A26A6E">
        <w:rPr>
          <w:rStyle w:val="a3"/>
          <w:b w:val="0"/>
          <w:sz w:val="28"/>
          <w:szCs w:val="28"/>
        </w:rPr>
        <w:t>В случае</w:t>
      </w:r>
      <w:r w:rsidR="005F2E52" w:rsidRPr="00A26A6E">
        <w:rPr>
          <w:rStyle w:val="a3"/>
          <w:b w:val="0"/>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 участие в аукционе обязан направить заявителю три экземпляра подписанного проекта договора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При этом договор </w:t>
      </w:r>
      <w:r w:rsidR="00BB365B" w:rsidRPr="00A26A6E">
        <w:rPr>
          <w:rStyle w:val="a3"/>
          <w:b w:val="0"/>
          <w:sz w:val="28"/>
          <w:szCs w:val="28"/>
        </w:rPr>
        <w:t>купли-продажи</w:t>
      </w:r>
      <w:r w:rsidR="005F2E52" w:rsidRPr="00A26A6E">
        <w:rPr>
          <w:rStyle w:val="a3"/>
          <w:b w:val="0"/>
          <w:sz w:val="28"/>
          <w:szCs w:val="28"/>
        </w:rPr>
        <w:t xml:space="preserve"> земельного участка заключается по начальной цене предмета аукциона.</w:t>
      </w:r>
    </w:p>
    <w:p w:rsidR="005F2E52" w:rsidRPr="00A26A6E" w:rsidRDefault="005F2E52" w:rsidP="00AA0652">
      <w:pPr>
        <w:ind w:firstLine="567"/>
        <w:jc w:val="both"/>
        <w:rPr>
          <w:rStyle w:val="a3"/>
          <w:b w:val="0"/>
          <w:sz w:val="28"/>
          <w:szCs w:val="28"/>
        </w:rPr>
      </w:pPr>
      <w:r w:rsidRPr="00A26A6E">
        <w:rPr>
          <w:rStyle w:val="a3"/>
          <w:b w:val="0"/>
          <w:sz w:val="28"/>
          <w:szCs w:val="28"/>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w:t>
      </w:r>
      <w:r w:rsidRPr="00A26A6E">
        <w:rPr>
          <w:rStyle w:val="a3"/>
          <w:b w:val="0"/>
          <w:sz w:val="28"/>
          <w:szCs w:val="28"/>
        </w:rPr>
        <w:lastRenderedPageBreak/>
        <w:t xml:space="preserve">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w:t>
      </w:r>
      <w:r w:rsidR="00BB365B" w:rsidRPr="00A26A6E">
        <w:rPr>
          <w:rStyle w:val="a3"/>
          <w:b w:val="0"/>
          <w:sz w:val="28"/>
          <w:szCs w:val="28"/>
        </w:rPr>
        <w:t>купли-продажи</w:t>
      </w:r>
      <w:r w:rsidRPr="00A26A6E">
        <w:rPr>
          <w:rStyle w:val="a3"/>
          <w:b w:val="0"/>
          <w:sz w:val="28"/>
          <w:szCs w:val="28"/>
        </w:rPr>
        <w:t xml:space="preserve"> земельного участка. При этом договор </w:t>
      </w:r>
      <w:r w:rsidR="00AA6D8E" w:rsidRPr="00A26A6E">
        <w:rPr>
          <w:rStyle w:val="a3"/>
          <w:b w:val="0"/>
          <w:sz w:val="28"/>
          <w:szCs w:val="28"/>
        </w:rPr>
        <w:t>купли-продажи</w:t>
      </w:r>
      <w:r w:rsidRPr="00A26A6E">
        <w:rPr>
          <w:rStyle w:val="a3"/>
          <w:b w:val="0"/>
          <w:sz w:val="28"/>
          <w:szCs w:val="28"/>
        </w:rPr>
        <w:t xml:space="preserve"> земельного участка заключается по начальной цене предмета аукциона.</w:t>
      </w:r>
    </w:p>
    <w:p w:rsidR="00870D74" w:rsidRPr="00A26A6E" w:rsidRDefault="00870D74" w:rsidP="00AA0652">
      <w:pPr>
        <w:ind w:firstLine="567"/>
        <w:jc w:val="both"/>
        <w:rPr>
          <w:sz w:val="28"/>
          <w:szCs w:val="28"/>
        </w:rPr>
      </w:pPr>
    </w:p>
    <w:p w:rsidR="005F2E52" w:rsidRPr="00A26A6E" w:rsidRDefault="005F2E52" w:rsidP="00AA0652">
      <w:pPr>
        <w:ind w:firstLine="567"/>
        <w:jc w:val="both"/>
        <w:rPr>
          <w:sz w:val="28"/>
          <w:szCs w:val="28"/>
        </w:rPr>
      </w:pPr>
      <w:r w:rsidRPr="00A26A6E">
        <w:rPr>
          <w:sz w:val="28"/>
          <w:szCs w:val="28"/>
        </w:rPr>
        <w:t xml:space="preserve">Перед проведением аукциона производится регистрация заявителей, допущенных к участию в аукционе и присутствующих при проведении аукциона. </w:t>
      </w:r>
      <w:r w:rsidR="00870D74" w:rsidRPr="00A26A6E">
        <w:rPr>
          <w:sz w:val="28"/>
          <w:szCs w:val="28"/>
        </w:rPr>
        <w:t>Зарегистрированным у</w:t>
      </w:r>
      <w:r w:rsidRPr="00A26A6E">
        <w:rPr>
          <w:sz w:val="28"/>
          <w:szCs w:val="28"/>
        </w:rPr>
        <w:t>частникам аукциона выдаются пронумерованные билеты.</w:t>
      </w:r>
    </w:p>
    <w:p w:rsidR="005F2E52" w:rsidRPr="00A26A6E" w:rsidRDefault="005F2E52" w:rsidP="00AA0652">
      <w:pPr>
        <w:ind w:firstLine="567"/>
        <w:jc w:val="both"/>
        <w:rPr>
          <w:sz w:val="28"/>
          <w:szCs w:val="28"/>
        </w:rPr>
      </w:pPr>
      <w:r w:rsidRPr="00A26A6E">
        <w:rPr>
          <w:sz w:val="28"/>
          <w:szCs w:val="28"/>
        </w:rPr>
        <w:t>В случае если в аукционе принял участие только один участник или для участия в аукционе не зарегистрировался ни один из участников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 xml:space="preserve">Аукцион ведет аукционист. Аукцион начинается с оглашения аукционистом наименования, основных характеристик предмета аукциона, </w:t>
      </w:r>
      <w:r w:rsidR="00E16E3B" w:rsidRPr="00A26A6E">
        <w:rPr>
          <w:sz w:val="28"/>
          <w:szCs w:val="28"/>
        </w:rPr>
        <w:t>начальной цены</w:t>
      </w:r>
      <w:r w:rsidRPr="00A26A6E">
        <w:rPr>
          <w:sz w:val="28"/>
          <w:szCs w:val="28"/>
        </w:rPr>
        <w:t xml:space="preserve"> предмета аукциона, шага аукциона и порядка проведения аукциона.</w:t>
      </w:r>
    </w:p>
    <w:p w:rsidR="005F2E52" w:rsidRPr="00A26A6E" w:rsidRDefault="005F2E52" w:rsidP="00AA0652">
      <w:pPr>
        <w:ind w:firstLine="567"/>
        <w:jc w:val="both"/>
        <w:rPr>
          <w:sz w:val="28"/>
          <w:szCs w:val="28"/>
        </w:rPr>
      </w:pPr>
      <w:r w:rsidRPr="00A26A6E">
        <w:rPr>
          <w:sz w:val="28"/>
          <w:szCs w:val="28"/>
        </w:rPr>
        <w:t>Аукцион начинается с объявления начальной цены предмета аукциона. Начальная цена предмета аукциона объявляется трижды. Участники аукциона, готовые приобрести предмет аукциона по цене, превышающей объявленную цену на «шаг аукциона», поднимают вверх свои билеты. Поднятие билета означает предложение участника аукциона о цене предмета аукциона, превышающей объявленную цену на «шаг аукциона». Аукционист называет номера участников аукциона, поднявших билеты.</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 поднял только один участник, он признается победителем аукциона.</w:t>
      </w:r>
    </w:p>
    <w:p w:rsidR="005F2E52" w:rsidRPr="00A26A6E" w:rsidRDefault="005F2E52" w:rsidP="00AA0652">
      <w:pPr>
        <w:ind w:firstLine="567"/>
        <w:jc w:val="both"/>
        <w:rPr>
          <w:sz w:val="28"/>
          <w:szCs w:val="28"/>
        </w:rPr>
      </w:pPr>
      <w:r w:rsidRPr="00A26A6E">
        <w:rPr>
          <w:sz w:val="28"/>
          <w:szCs w:val="28"/>
        </w:rPr>
        <w:t>В случае если после троекратного объявления начальной цены предмета аукциона билеты подняли два и более участника аукциона, аукционист увеличивает цену предмета аукциона на «шаг аукциона» и троекратно объявляет её.</w:t>
      </w:r>
    </w:p>
    <w:p w:rsidR="005F2E52" w:rsidRPr="00A26A6E" w:rsidRDefault="005F2E52" w:rsidP="00AA0652">
      <w:pPr>
        <w:ind w:firstLine="567"/>
        <w:jc w:val="both"/>
        <w:rPr>
          <w:sz w:val="28"/>
          <w:szCs w:val="28"/>
        </w:rPr>
      </w:pPr>
      <w:r w:rsidRPr="00A26A6E">
        <w:rPr>
          <w:sz w:val="28"/>
          <w:szCs w:val="28"/>
        </w:rPr>
        <w:t>Повышение цены предмета аукциона продолжается до тех пор, пока билет не будет поднят единственным участником аукциона.</w:t>
      </w:r>
    </w:p>
    <w:p w:rsidR="00766D03" w:rsidRPr="00A26A6E" w:rsidRDefault="005F2E52" w:rsidP="00AA0652">
      <w:pPr>
        <w:ind w:firstLine="567"/>
        <w:jc w:val="both"/>
        <w:rPr>
          <w:sz w:val="28"/>
          <w:szCs w:val="28"/>
        </w:rPr>
      </w:pPr>
      <w:r w:rsidRPr="00A26A6E">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5B4701" w:rsidRPr="00A26A6E" w:rsidRDefault="005B4701" w:rsidP="005B4701">
      <w:pPr>
        <w:ind w:firstLine="567"/>
        <w:jc w:val="both"/>
        <w:rPr>
          <w:sz w:val="28"/>
          <w:szCs w:val="28"/>
        </w:rPr>
      </w:pPr>
      <w:r w:rsidRPr="00A26A6E">
        <w:rPr>
          <w:sz w:val="28"/>
          <w:szCs w:val="28"/>
        </w:rPr>
        <w:t>Участником аукциона, который сделал предпоследнее предложение о цене предмета аукциона, в случае если таких лиц два и более, является лицо, которое ранее зарегистрировалось для участия в аукционе.</w:t>
      </w:r>
    </w:p>
    <w:sectPr w:rsidR="005B4701" w:rsidRPr="00A26A6E" w:rsidSect="00D9350E">
      <w:footerReference w:type="even" r:id="rId9"/>
      <w:footerReference w:type="default" r:id="rId10"/>
      <w:pgSz w:w="11906" w:h="16838"/>
      <w:pgMar w:top="1134" w:right="567" w:bottom="1134" w:left="1701" w:header="567" w:footer="14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A8C" w:rsidRDefault="00F41A8C">
      <w:r>
        <w:separator/>
      </w:r>
    </w:p>
  </w:endnote>
  <w:endnote w:type="continuationSeparator" w:id="0">
    <w:p w:rsidR="00F41A8C" w:rsidRDefault="00F4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41A8C" w:rsidRDefault="00F41A8C" w:rsidP="000506B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8C" w:rsidRDefault="00F41A8C" w:rsidP="000506B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A8C" w:rsidRDefault="00F41A8C">
      <w:r>
        <w:separator/>
      </w:r>
    </w:p>
  </w:footnote>
  <w:footnote w:type="continuationSeparator" w:id="0">
    <w:p w:rsidR="00F41A8C" w:rsidRDefault="00F41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F6AE9"/>
    <w:multiLevelType w:val="hybridMultilevel"/>
    <w:tmpl w:val="A8E84B4A"/>
    <w:lvl w:ilvl="0" w:tplc="8D767040">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2">
    <w:nsid w:val="381E136A"/>
    <w:multiLevelType w:val="hybridMultilevel"/>
    <w:tmpl w:val="EF80BE60"/>
    <w:lvl w:ilvl="0" w:tplc="B4746F7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5F04A4D"/>
    <w:multiLevelType w:val="hybridMultilevel"/>
    <w:tmpl w:val="5A54DA2E"/>
    <w:lvl w:ilvl="0" w:tplc="0419000F">
      <w:start w:val="1"/>
      <w:numFmt w:val="decimal"/>
      <w:lvlText w:val="%1."/>
      <w:lvlJc w:val="left"/>
      <w:pPr>
        <w:tabs>
          <w:tab w:val="num" w:pos="1956"/>
        </w:tabs>
        <w:ind w:left="1956" w:hanging="360"/>
      </w:pPr>
    </w:lvl>
    <w:lvl w:ilvl="1" w:tplc="04190019">
      <w:start w:val="1"/>
      <w:numFmt w:val="lowerLetter"/>
      <w:lvlText w:val="%2."/>
      <w:lvlJc w:val="left"/>
      <w:pPr>
        <w:tabs>
          <w:tab w:val="num" w:pos="2676"/>
        </w:tabs>
        <w:ind w:left="2676" w:hanging="360"/>
      </w:pPr>
    </w:lvl>
    <w:lvl w:ilvl="2" w:tplc="0419001B" w:tentative="1">
      <w:start w:val="1"/>
      <w:numFmt w:val="lowerRoman"/>
      <w:lvlText w:val="%3."/>
      <w:lvlJc w:val="right"/>
      <w:pPr>
        <w:tabs>
          <w:tab w:val="num" w:pos="3396"/>
        </w:tabs>
        <w:ind w:left="3396" w:hanging="180"/>
      </w:pPr>
    </w:lvl>
    <w:lvl w:ilvl="3" w:tplc="0419000F" w:tentative="1">
      <w:start w:val="1"/>
      <w:numFmt w:val="decimal"/>
      <w:lvlText w:val="%4."/>
      <w:lvlJc w:val="left"/>
      <w:pPr>
        <w:tabs>
          <w:tab w:val="num" w:pos="4116"/>
        </w:tabs>
        <w:ind w:left="4116" w:hanging="360"/>
      </w:pPr>
    </w:lvl>
    <w:lvl w:ilvl="4" w:tplc="04190019" w:tentative="1">
      <w:start w:val="1"/>
      <w:numFmt w:val="lowerLetter"/>
      <w:lvlText w:val="%5."/>
      <w:lvlJc w:val="left"/>
      <w:pPr>
        <w:tabs>
          <w:tab w:val="num" w:pos="4836"/>
        </w:tabs>
        <w:ind w:left="4836" w:hanging="360"/>
      </w:pPr>
    </w:lvl>
    <w:lvl w:ilvl="5" w:tplc="0419001B" w:tentative="1">
      <w:start w:val="1"/>
      <w:numFmt w:val="lowerRoman"/>
      <w:lvlText w:val="%6."/>
      <w:lvlJc w:val="right"/>
      <w:pPr>
        <w:tabs>
          <w:tab w:val="num" w:pos="5556"/>
        </w:tabs>
        <w:ind w:left="5556" w:hanging="180"/>
      </w:pPr>
    </w:lvl>
    <w:lvl w:ilvl="6" w:tplc="0419000F" w:tentative="1">
      <w:start w:val="1"/>
      <w:numFmt w:val="decimal"/>
      <w:lvlText w:val="%7."/>
      <w:lvlJc w:val="left"/>
      <w:pPr>
        <w:tabs>
          <w:tab w:val="num" w:pos="6276"/>
        </w:tabs>
        <w:ind w:left="6276" w:hanging="360"/>
      </w:pPr>
    </w:lvl>
    <w:lvl w:ilvl="7" w:tplc="04190019" w:tentative="1">
      <w:start w:val="1"/>
      <w:numFmt w:val="lowerLetter"/>
      <w:lvlText w:val="%8."/>
      <w:lvlJc w:val="left"/>
      <w:pPr>
        <w:tabs>
          <w:tab w:val="num" w:pos="6996"/>
        </w:tabs>
        <w:ind w:left="6996" w:hanging="360"/>
      </w:pPr>
    </w:lvl>
    <w:lvl w:ilvl="8" w:tplc="0419001B" w:tentative="1">
      <w:start w:val="1"/>
      <w:numFmt w:val="lowerRoman"/>
      <w:lvlText w:val="%9."/>
      <w:lvlJc w:val="right"/>
      <w:pPr>
        <w:tabs>
          <w:tab w:val="num" w:pos="7716"/>
        </w:tabs>
        <w:ind w:left="7716" w:hanging="180"/>
      </w:pPr>
    </w:lvl>
  </w:abstractNum>
  <w:abstractNum w:abstractNumId="4">
    <w:nsid w:val="508A0BCB"/>
    <w:multiLevelType w:val="hybridMultilevel"/>
    <w:tmpl w:val="347A8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23854"/>
    <w:multiLevelType w:val="hybridMultilevel"/>
    <w:tmpl w:val="6CA0BCE0"/>
    <w:lvl w:ilvl="0" w:tplc="0419000F">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F97489"/>
    <w:multiLevelType w:val="hybridMultilevel"/>
    <w:tmpl w:val="AC6C1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175BEE"/>
    <w:multiLevelType w:val="hybridMultilevel"/>
    <w:tmpl w:val="D51051B8"/>
    <w:lvl w:ilvl="0" w:tplc="B82CFC8A">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7CBF745C"/>
    <w:multiLevelType w:val="hybridMultilevel"/>
    <w:tmpl w:val="C24A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3"/>
  </w:num>
  <w:num w:numId="5">
    <w:abstractNumId w:val="5"/>
  </w:num>
  <w:num w:numId="6">
    <w:abstractNumId w:val="9"/>
  </w:num>
  <w:num w:numId="7">
    <w:abstractNumId w:val="7"/>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F3"/>
    <w:rsid w:val="00005D25"/>
    <w:rsid w:val="000079A0"/>
    <w:rsid w:val="000112A9"/>
    <w:rsid w:val="000142E0"/>
    <w:rsid w:val="00016E08"/>
    <w:rsid w:val="00021F2F"/>
    <w:rsid w:val="00023527"/>
    <w:rsid w:val="00026195"/>
    <w:rsid w:val="0002762A"/>
    <w:rsid w:val="00034B87"/>
    <w:rsid w:val="00040674"/>
    <w:rsid w:val="000477D4"/>
    <w:rsid w:val="00047CA4"/>
    <w:rsid w:val="000506BD"/>
    <w:rsid w:val="00052439"/>
    <w:rsid w:val="00056193"/>
    <w:rsid w:val="00064050"/>
    <w:rsid w:val="0007023B"/>
    <w:rsid w:val="00071120"/>
    <w:rsid w:val="00077F00"/>
    <w:rsid w:val="000812D0"/>
    <w:rsid w:val="0008248A"/>
    <w:rsid w:val="000829F0"/>
    <w:rsid w:val="000845C0"/>
    <w:rsid w:val="00091FF4"/>
    <w:rsid w:val="00092D8D"/>
    <w:rsid w:val="00096EC2"/>
    <w:rsid w:val="00097641"/>
    <w:rsid w:val="000A5977"/>
    <w:rsid w:val="000C4101"/>
    <w:rsid w:val="000D20A4"/>
    <w:rsid w:val="000D4F89"/>
    <w:rsid w:val="000E05F3"/>
    <w:rsid w:val="000E1513"/>
    <w:rsid w:val="00107815"/>
    <w:rsid w:val="001120CF"/>
    <w:rsid w:val="00115A86"/>
    <w:rsid w:val="00116090"/>
    <w:rsid w:val="0012727B"/>
    <w:rsid w:val="00127818"/>
    <w:rsid w:val="001341B1"/>
    <w:rsid w:val="001370D3"/>
    <w:rsid w:val="0014175B"/>
    <w:rsid w:val="001429DA"/>
    <w:rsid w:val="00147E61"/>
    <w:rsid w:val="001501F3"/>
    <w:rsid w:val="00150871"/>
    <w:rsid w:val="00150E69"/>
    <w:rsid w:val="00153360"/>
    <w:rsid w:val="00155C6C"/>
    <w:rsid w:val="0017017D"/>
    <w:rsid w:val="001851B4"/>
    <w:rsid w:val="00187FCF"/>
    <w:rsid w:val="00190DB3"/>
    <w:rsid w:val="00192C73"/>
    <w:rsid w:val="00196B09"/>
    <w:rsid w:val="001A6899"/>
    <w:rsid w:val="001B1BE3"/>
    <w:rsid w:val="001B611A"/>
    <w:rsid w:val="001C1EF9"/>
    <w:rsid w:val="001C4979"/>
    <w:rsid w:val="001C6745"/>
    <w:rsid w:val="001D34DA"/>
    <w:rsid w:val="001E1C09"/>
    <w:rsid w:val="001E1D4A"/>
    <w:rsid w:val="001E2C20"/>
    <w:rsid w:val="001E4551"/>
    <w:rsid w:val="001E7566"/>
    <w:rsid w:val="001F6386"/>
    <w:rsid w:val="00201820"/>
    <w:rsid w:val="00207C85"/>
    <w:rsid w:val="00210CC2"/>
    <w:rsid w:val="002223BE"/>
    <w:rsid w:val="002265F2"/>
    <w:rsid w:val="00227E87"/>
    <w:rsid w:val="002364D4"/>
    <w:rsid w:val="002416FF"/>
    <w:rsid w:val="00241BD9"/>
    <w:rsid w:val="00250310"/>
    <w:rsid w:val="0025574F"/>
    <w:rsid w:val="00261EA8"/>
    <w:rsid w:val="00266322"/>
    <w:rsid w:val="00271A75"/>
    <w:rsid w:val="00281928"/>
    <w:rsid w:val="00284FA7"/>
    <w:rsid w:val="0028797F"/>
    <w:rsid w:val="00293336"/>
    <w:rsid w:val="00293DC1"/>
    <w:rsid w:val="00294CC4"/>
    <w:rsid w:val="00296F38"/>
    <w:rsid w:val="002978D0"/>
    <w:rsid w:val="002A1D79"/>
    <w:rsid w:val="002A497A"/>
    <w:rsid w:val="002A5216"/>
    <w:rsid w:val="002B189B"/>
    <w:rsid w:val="002B35F4"/>
    <w:rsid w:val="002B3D18"/>
    <w:rsid w:val="002B5ACD"/>
    <w:rsid w:val="002C0BED"/>
    <w:rsid w:val="002C3FCB"/>
    <w:rsid w:val="002C51EF"/>
    <w:rsid w:val="002D42ED"/>
    <w:rsid w:val="002D7AC2"/>
    <w:rsid w:val="002E1512"/>
    <w:rsid w:val="002E4702"/>
    <w:rsid w:val="002E54BD"/>
    <w:rsid w:val="002F073E"/>
    <w:rsid w:val="002F4F25"/>
    <w:rsid w:val="00311686"/>
    <w:rsid w:val="003124BB"/>
    <w:rsid w:val="003128AF"/>
    <w:rsid w:val="00314196"/>
    <w:rsid w:val="003171A4"/>
    <w:rsid w:val="00317686"/>
    <w:rsid w:val="0032229E"/>
    <w:rsid w:val="00323E75"/>
    <w:rsid w:val="0032466D"/>
    <w:rsid w:val="00333CD3"/>
    <w:rsid w:val="0033654C"/>
    <w:rsid w:val="00336DC9"/>
    <w:rsid w:val="0034075D"/>
    <w:rsid w:val="00341D6F"/>
    <w:rsid w:val="003426AC"/>
    <w:rsid w:val="00345372"/>
    <w:rsid w:val="00345F0C"/>
    <w:rsid w:val="0034751D"/>
    <w:rsid w:val="003516E7"/>
    <w:rsid w:val="00351B61"/>
    <w:rsid w:val="00351CA4"/>
    <w:rsid w:val="0035200D"/>
    <w:rsid w:val="00353B77"/>
    <w:rsid w:val="0035603E"/>
    <w:rsid w:val="00361EC5"/>
    <w:rsid w:val="00370793"/>
    <w:rsid w:val="00382D94"/>
    <w:rsid w:val="0038650C"/>
    <w:rsid w:val="00393FF8"/>
    <w:rsid w:val="0039646D"/>
    <w:rsid w:val="003A3C02"/>
    <w:rsid w:val="003B05EE"/>
    <w:rsid w:val="003B167A"/>
    <w:rsid w:val="003B1753"/>
    <w:rsid w:val="003B37DC"/>
    <w:rsid w:val="003B7B1D"/>
    <w:rsid w:val="003C0623"/>
    <w:rsid w:val="003C6A05"/>
    <w:rsid w:val="003D4247"/>
    <w:rsid w:val="003E699D"/>
    <w:rsid w:val="003F2796"/>
    <w:rsid w:val="003F3C0C"/>
    <w:rsid w:val="00402C23"/>
    <w:rsid w:val="00404CC8"/>
    <w:rsid w:val="00405629"/>
    <w:rsid w:val="004106D9"/>
    <w:rsid w:val="004114C8"/>
    <w:rsid w:val="0041321E"/>
    <w:rsid w:val="004147F2"/>
    <w:rsid w:val="00414A18"/>
    <w:rsid w:val="00415F38"/>
    <w:rsid w:val="00423519"/>
    <w:rsid w:val="004238B5"/>
    <w:rsid w:val="0042654A"/>
    <w:rsid w:val="00426A96"/>
    <w:rsid w:val="00427CF7"/>
    <w:rsid w:val="00433021"/>
    <w:rsid w:val="00442A3A"/>
    <w:rsid w:val="0044672E"/>
    <w:rsid w:val="00452CCC"/>
    <w:rsid w:val="0045331F"/>
    <w:rsid w:val="0046093E"/>
    <w:rsid w:val="0046611A"/>
    <w:rsid w:val="00467DC5"/>
    <w:rsid w:val="004779D9"/>
    <w:rsid w:val="0048666F"/>
    <w:rsid w:val="0048708D"/>
    <w:rsid w:val="0048709F"/>
    <w:rsid w:val="0049045E"/>
    <w:rsid w:val="004953DA"/>
    <w:rsid w:val="00496710"/>
    <w:rsid w:val="004979E3"/>
    <w:rsid w:val="004A3601"/>
    <w:rsid w:val="004A494F"/>
    <w:rsid w:val="004A4EDC"/>
    <w:rsid w:val="004A50B3"/>
    <w:rsid w:val="004B0AEF"/>
    <w:rsid w:val="004B0D65"/>
    <w:rsid w:val="004B3A97"/>
    <w:rsid w:val="004B5943"/>
    <w:rsid w:val="004B642F"/>
    <w:rsid w:val="004C096B"/>
    <w:rsid w:val="004C5E5D"/>
    <w:rsid w:val="004C6A77"/>
    <w:rsid w:val="004D16EC"/>
    <w:rsid w:val="004D3ED7"/>
    <w:rsid w:val="004D749F"/>
    <w:rsid w:val="004E6623"/>
    <w:rsid w:val="004E7198"/>
    <w:rsid w:val="005022F8"/>
    <w:rsid w:val="00515140"/>
    <w:rsid w:val="005220CA"/>
    <w:rsid w:val="0052248D"/>
    <w:rsid w:val="00530CE4"/>
    <w:rsid w:val="00535D81"/>
    <w:rsid w:val="00540A54"/>
    <w:rsid w:val="00544C58"/>
    <w:rsid w:val="0054511F"/>
    <w:rsid w:val="005517E2"/>
    <w:rsid w:val="005548D2"/>
    <w:rsid w:val="00563D55"/>
    <w:rsid w:val="00570F1F"/>
    <w:rsid w:val="005710CE"/>
    <w:rsid w:val="00574E19"/>
    <w:rsid w:val="00575C5D"/>
    <w:rsid w:val="005835CF"/>
    <w:rsid w:val="00586402"/>
    <w:rsid w:val="00591A5F"/>
    <w:rsid w:val="00593EA4"/>
    <w:rsid w:val="00594265"/>
    <w:rsid w:val="005A1CCA"/>
    <w:rsid w:val="005A7F61"/>
    <w:rsid w:val="005B1A9F"/>
    <w:rsid w:val="005B4701"/>
    <w:rsid w:val="005B484D"/>
    <w:rsid w:val="005B50D7"/>
    <w:rsid w:val="005B5AA0"/>
    <w:rsid w:val="005C2BDC"/>
    <w:rsid w:val="005D32FC"/>
    <w:rsid w:val="005D52CF"/>
    <w:rsid w:val="005D7538"/>
    <w:rsid w:val="005E0EFD"/>
    <w:rsid w:val="005E21B0"/>
    <w:rsid w:val="005E577D"/>
    <w:rsid w:val="005E6466"/>
    <w:rsid w:val="005F2E52"/>
    <w:rsid w:val="005F5DA9"/>
    <w:rsid w:val="0060034E"/>
    <w:rsid w:val="006009B7"/>
    <w:rsid w:val="00605723"/>
    <w:rsid w:val="00606519"/>
    <w:rsid w:val="00612591"/>
    <w:rsid w:val="006174F3"/>
    <w:rsid w:val="00620B81"/>
    <w:rsid w:val="00624999"/>
    <w:rsid w:val="006261EB"/>
    <w:rsid w:val="00633867"/>
    <w:rsid w:val="0063783E"/>
    <w:rsid w:val="00637AC2"/>
    <w:rsid w:val="00637C06"/>
    <w:rsid w:val="006401E8"/>
    <w:rsid w:val="006476C6"/>
    <w:rsid w:val="00647961"/>
    <w:rsid w:val="00650FFF"/>
    <w:rsid w:val="00656823"/>
    <w:rsid w:val="0067042A"/>
    <w:rsid w:val="00670DDC"/>
    <w:rsid w:val="0068373F"/>
    <w:rsid w:val="00691BE1"/>
    <w:rsid w:val="0069247B"/>
    <w:rsid w:val="006A1230"/>
    <w:rsid w:val="006A430C"/>
    <w:rsid w:val="006A5196"/>
    <w:rsid w:val="006B1D94"/>
    <w:rsid w:val="006B3202"/>
    <w:rsid w:val="006B6515"/>
    <w:rsid w:val="006C4016"/>
    <w:rsid w:val="006C5416"/>
    <w:rsid w:val="006C662B"/>
    <w:rsid w:val="006D2660"/>
    <w:rsid w:val="006D5ED7"/>
    <w:rsid w:val="006E5589"/>
    <w:rsid w:val="006E7AB1"/>
    <w:rsid w:val="006E7DF9"/>
    <w:rsid w:val="006E7ED6"/>
    <w:rsid w:val="006F0CD5"/>
    <w:rsid w:val="006F461C"/>
    <w:rsid w:val="006F4B47"/>
    <w:rsid w:val="0070362E"/>
    <w:rsid w:val="00710D7A"/>
    <w:rsid w:val="0071107E"/>
    <w:rsid w:val="007132C1"/>
    <w:rsid w:val="00716CC1"/>
    <w:rsid w:val="0073308D"/>
    <w:rsid w:val="00735EB0"/>
    <w:rsid w:val="00742E61"/>
    <w:rsid w:val="00744DE6"/>
    <w:rsid w:val="00746458"/>
    <w:rsid w:val="0075272E"/>
    <w:rsid w:val="007565BD"/>
    <w:rsid w:val="00766D03"/>
    <w:rsid w:val="00772833"/>
    <w:rsid w:val="007737E4"/>
    <w:rsid w:val="007755D4"/>
    <w:rsid w:val="007761E2"/>
    <w:rsid w:val="00780544"/>
    <w:rsid w:val="00781869"/>
    <w:rsid w:val="00782641"/>
    <w:rsid w:val="007832F0"/>
    <w:rsid w:val="007865EF"/>
    <w:rsid w:val="007873F0"/>
    <w:rsid w:val="0078747F"/>
    <w:rsid w:val="007932D2"/>
    <w:rsid w:val="00793679"/>
    <w:rsid w:val="007A2653"/>
    <w:rsid w:val="007B46A6"/>
    <w:rsid w:val="007B6EE8"/>
    <w:rsid w:val="007D13A0"/>
    <w:rsid w:val="007D1768"/>
    <w:rsid w:val="007D24A4"/>
    <w:rsid w:val="007D2EF8"/>
    <w:rsid w:val="007E489B"/>
    <w:rsid w:val="007E6A7B"/>
    <w:rsid w:val="007F5E6C"/>
    <w:rsid w:val="007F7072"/>
    <w:rsid w:val="0080451A"/>
    <w:rsid w:val="00811235"/>
    <w:rsid w:val="008128C5"/>
    <w:rsid w:val="00812B88"/>
    <w:rsid w:val="0081419B"/>
    <w:rsid w:val="00815657"/>
    <w:rsid w:val="00820288"/>
    <w:rsid w:val="00823611"/>
    <w:rsid w:val="008236DF"/>
    <w:rsid w:val="00827588"/>
    <w:rsid w:val="00832EBA"/>
    <w:rsid w:val="00835B79"/>
    <w:rsid w:val="00844022"/>
    <w:rsid w:val="008449ED"/>
    <w:rsid w:val="00845E05"/>
    <w:rsid w:val="0084640A"/>
    <w:rsid w:val="00850FA3"/>
    <w:rsid w:val="0085250A"/>
    <w:rsid w:val="008552C1"/>
    <w:rsid w:val="00860547"/>
    <w:rsid w:val="00861977"/>
    <w:rsid w:val="008670BA"/>
    <w:rsid w:val="00867525"/>
    <w:rsid w:val="00870D74"/>
    <w:rsid w:val="00872367"/>
    <w:rsid w:val="00874098"/>
    <w:rsid w:val="00877CF5"/>
    <w:rsid w:val="0088136C"/>
    <w:rsid w:val="0089081F"/>
    <w:rsid w:val="00893339"/>
    <w:rsid w:val="00893841"/>
    <w:rsid w:val="00896D6A"/>
    <w:rsid w:val="008A0517"/>
    <w:rsid w:val="008A1FF1"/>
    <w:rsid w:val="008A3EF3"/>
    <w:rsid w:val="008A4AC9"/>
    <w:rsid w:val="008A77DE"/>
    <w:rsid w:val="008B0EA9"/>
    <w:rsid w:val="008B101C"/>
    <w:rsid w:val="008B64F3"/>
    <w:rsid w:val="008C00F1"/>
    <w:rsid w:val="008D23AC"/>
    <w:rsid w:val="008D725E"/>
    <w:rsid w:val="008E2D09"/>
    <w:rsid w:val="008E792E"/>
    <w:rsid w:val="008F17F2"/>
    <w:rsid w:val="008F797E"/>
    <w:rsid w:val="00900181"/>
    <w:rsid w:val="00900208"/>
    <w:rsid w:val="00903E3E"/>
    <w:rsid w:val="00904DDB"/>
    <w:rsid w:val="00912ECE"/>
    <w:rsid w:val="00914DB7"/>
    <w:rsid w:val="009207B4"/>
    <w:rsid w:val="00923D18"/>
    <w:rsid w:val="00925AC6"/>
    <w:rsid w:val="00934D50"/>
    <w:rsid w:val="009360E1"/>
    <w:rsid w:val="00936D40"/>
    <w:rsid w:val="00942228"/>
    <w:rsid w:val="0094332C"/>
    <w:rsid w:val="00950584"/>
    <w:rsid w:val="0095394F"/>
    <w:rsid w:val="00955E53"/>
    <w:rsid w:val="00963B44"/>
    <w:rsid w:val="00967411"/>
    <w:rsid w:val="00971873"/>
    <w:rsid w:val="00972634"/>
    <w:rsid w:val="009751F0"/>
    <w:rsid w:val="00981FF3"/>
    <w:rsid w:val="00985613"/>
    <w:rsid w:val="00985FF7"/>
    <w:rsid w:val="00986B74"/>
    <w:rsid w:val="009928FE"/>
    <w:rsid w:val="009942BD"/>
    <w:rsid w:val="009A27FD"/>
    <w:rsid w:val="009A4942"/>
    <w:rsid w:val="009A52D4"/>
    <w:rsid w:val="009B59A7"/>
    <w:rsid w:val="009C03E2"/>
    <w:rsid w:val="009C205C"/>
    <w:rsid w:val="009C2D53"/>
    <w:rsid w:val="009E37A6"/>
    <w:rsid w:val="009E67A4"/>
    <w:rsid w:val="009E6E31"/>
    <w:rsid w:val="00A01D1E"/>
    <w:rsid w:val="00A129E4"/>
    <w:rsid w:val="00A13FE0"/>
    <w:rsid w:val="00A15E3C"/>
    <w:rsid w:val="00A26A6E"/>
    <w:rsid w:val="00A35FAF"/>
    <w:rsid w:val="00A45528"/>
    <w:rsid w:val="00A50E9C"/>
    <w:rsid w:val="00A52B39"/>
    <w:rsid w:val="00A6408C"/>
    <w:rsid w:val="00A658C4"/>
    <w:rsid w:val="00A65BB8"/>
    <w:rsid w:val="00A67AEC"/>
    <w:rsid w:val="00A8051B"/>
    <w:rsid w:val="00A84994"/>
    <w:rsid w:val="00A94079"/>
    <w:rsid w:val="00A94AE2"/>
    <w:rsid w:val="00AA0652"/>
    <w:rsid w:val="00AA1BAB"/>
    <w:rsid w:val="00AA4AF5"/>
    <w:rsid w:val="00AA585F"/>
    <w:rsid w:val="00AA6D8E"/>
    <w:rsid w:val="00AA7D76"/>
    <w:rsid w:val="00AB3CDD"/>
    <w:rsid w:val="00AB5085"/>
    <w:rsid w:val="00AC125A"/>
    <w:rsid w:val="00AC1AEC"/>
    <w:rsid w:val="00AD6EC6"/>
    <w:rsid w:val="00AD76A8"/>
    <w:rsid w:val="00AE20E2"/>
    <w:rsid w:val="00AE2584"/>
    <w:rsid w:val="00AE2A62"/>
    <w:rsid w:val="00AE479A"/>
    <w:rsid w:val="00AE51DA"/>
    <w:rsid w:val="00AE5385"/>
    <w:rsid w:val="00AF0F0B"/>
    <w:rsid w:val="00AF197C"/>
    <w:rsid w:val="00AF3644"/>
    <w:rsid w:val="00AF6179"/>
    <w:rsid w:val="00B01B9D"/>
    <w:rsid w:val="00B15F15"/>
    <w:rsid w:val="00B25640"/>
    <w:rsid w:val="00B321FA"/>
    <w:rsid w:val="00B47E1B"/>
    <w:rsid w:val="00B531AB"/>
    <w:rsid w:val="00B56FF7"/>
    <w:rsid w:val="00B63567"/>
    <w:rsid w:val="00B66E40"/>
    <w:rsid w:val="00B671EA"/>
    <w:rsid w:val="00B70948"/>
    <w:rsid w:val="00B72D82"/>
    <w:rsid w:val="00B82F62"/>
    <w:rsid w:val="00B94280"/>
    <w:rsid w:val="00BA039E"/>
    <w:rsid w:val="00BA596A"/>
    <w:rsid w:val="00BB1A83"/>
    <w:rsid w:val="00BB28CB"/>
    <w:rsid w:val="00BB365B"/>
    <w:rsid w:val="00BB450B"/>
    <w:rsid w:val="00BC1A23"/>
    <w:rsid w:val="00BC6102"/>
    <w:rsid w:val="00BC7979"/>
    <w:rsid w:val="00BD2258"/>
    <w:rsid w:val="00BE3D7D"/>
    <w:rsid w:val="00BE527B"/>
    <w:rsid w:val="00BF2AD8"/>
    <w:rsid w:val="00C02E45"/>
    <w:rsid w:val="00C06655"/>
    <w:rsid w:val="00C07963"/>
    <w:rsid w:val="00C12B29"/>
    <w:rsid w:val="00C2311C"/>
    <w:rsid w:val="00C233A1"/>
    <w:rsid w:val="00C2747B"/>
    <w:rsid w:val="00C33F39"/>
    <w:rsid w:val="00C36698"/>
    <w:rsid w:val="00C372BC"/>
    <w:rsid w:val="00C4195F"/>
    <w:rsid w:val="00C465B5"/>
    <w:rsid w:val="00C51AD3"/>
    <w:rsid w:val="00C552B1"/>
    <w:rsid w:val="00C552B8"/>
    <w:rsid w:val="00C620AC"/>
    <w:rsid w:val="00C62505"/>
    <w:rsid w:val="00C813BE"/>
    <w:rsid w:val="00C834C3"/>
    <w:rsid w:val="00C85914"/>
    <w:rsid w:val="00C8639F"/>
    <w:rsid w:val="00C8734A"/>
    <w:rsid w:val="00C93675"/>
    <w:rsid w:val="00C9538F"/>
    <w:rsid w:val="00CA0728"/>
    <w:rsid w:val="00CA2874"/>
    <w:rsid w:val="00CA6744"/>
    <w:rsid w:val="00CB0227"/>
    <w:rsid w:val="00CB225F"/>
    <w:rsid w:val="00CB55A6"/>
    <w:rsid w:val="00CB7EA6"/>
    <w:rsid w:val="00CC0FA4"/>
    <w:rsid w:val="00CC2B49"/>
    <w:rsid w:val="00CC5F65"/>
    <w:rsid w:val="00CC7CAD"/>
    <w:rsid w:val="00CD6800"/>
    <w:rsid w:val="00CE0C90"/>
    <w:rsid w:val="00CE4579"/>
    <w:rsid w:val="00CE72A4"/>
    <w:rsid w:val="00CF06E6"/>
    <w:rsid w:val="00CF3E11"/>
    <w:rsid w:val="00CF6665"/>
    <w:rsid w:val="00D00E01"/>
    <w:rsid w:val="00D02617"/>
    <w:rsid w:val="00D050B2"/>
    <w:rsid w:val="00D06F24"/>
    <w:rsid w:val="00D07B15"/>
    <w:rsid w:val="00D2498F"/>
    <w:rsid w:val="00D25AA8"/>
    <w:rsid w:val="00D31D0D"/>
    <w:rsid w:val="00D31F87"/>
    <w:rsid w:val="00D32378"/>
    <w:rsid w:val="00D34848"/>
    <w:rsid w:val="00D41897"/>
    <w:rsid w:val="00D4597E"/>
    <w:rsid w:val="00D518D0"/>
    <w:rsid w:val="00D55BAA"/>
    <w:rsid w:val="00D56E33"/>
    <w:rsid w:val="00D61549"/>
    <w:rsid w:val="00D63E1E"/>
    <w:rsid w:val="00D657CA"/>
    <w:rsid w:val="00D67173"/>
    <w:rsid w:val="00D73D51"/>
    <w:rsid w:val="00D74825"/>
    <w:rsid w:val="00D750BB"/>
    <w:rsid w:val="00D82653"/>
    <w:rsid w:val="00D908C8"/>
    <w:rsid w:val="00D9350E"/>
    <w:rsid w:val="00D9454B"/>
    <w:rsid w:val="00D975C2"/>
    <w:rsid w:val="00DA43DC"/>
    <w:rsid w:val="00DB32F9"/>
    <w:rsid w:val="00DB6586"/>
    <w:rsid w:val="00DB771A"/>
    <w:rsid w:val="00DB7A08"/>
    <w:rsid w:val="00DC492B"/>
    <w:rsid w:val="00DD3F45"/>
    <w:rsid w:val="00DD6285"/>
    <w:rsid w:val="00DD71E3"/>
    <w:rsid w:val="00DE66B7"/>
    <w:rsid w:val="00DE7F3A"/>
    <w:rsid w:val="00DF1727"/>
    <w:rsid w:val="00DF6531"/>
    <w:rsid w:val="00E0040A"/>
    <w:rsid w:val="00E00AD0"/>
    <w:rsid w:val="00E0121A"/>
    <w:rsid w:val="00E0402E"/>
    <w:rsid w:val="00E06970"/>
    <w:rsid w:val="00E103E7"/>
    <w:rsid w:val="00E10AE8"/>
    <w:rsid w:val="00E119AC"/>
    <w:rsid w:val="00E160AE"/>
    <w:rsid w:val="00E16E3B"/>
    <w:rsid w:val="00E171A5"/>
    <w:rsid w:val="00E17308"/>
    <w:rsid w:val="00E217E2"/>
    <w:rsid w:val="00E2223B"/>
    <w:rsid w:val="00E2352D"/>
    <w:rsid w:val="00E27671"/>
    <w:rsid w:val="00E32EFB"/>
    <w:rsid w:val="00E32F3A"/>
    <w:rsid w:val="00E3548A"/>
    <w:rsid w:val="00E44D1E"/>
    <w:rsid w:val="00E61C77"/>
    <w:rsid w:val="00E64739"/>
    <w:rsid w:val="00E76D39"/>
    <w:rsid w:val="00E823A1"/>
    <w:rsid w:val="00E8477A"/>
    <w:rsid w:val="00E939A4"/>
    <w:rsid w:val="00E93B7E"/>
    <w:rsid w:val="00E97D31"/>
    <w:rsid w:val="00EA6863"/>
    <w:rsid w:val="00EA6E5D"/>
    <w:rsid w:val="00EA734F"/>
    <w:rsid w:val="00EB0F6A"/>
    <w:rsid w:val="00EB40E8"/>
    <w:rsid w:val="00EC3E5F"/>
    <w:rsid w:val="00ED126C"/>
    <w:rsid w:val="00ED1B0C"/>
    <w:rsid w:val="00ED3260"/>
    <w:rsid w:val="00EE2C21"/>
    <w:rsid w:val="00EE484C"/>
    <w:rsid w:val="00EE4D33"/>
    <w:rsid w:val="00EF3DEE"/>
    <w:rsid w:val="00EF3F96"/>
    <w:rsid w:val="00EF7DD1"/>
    <w:rsid w:val="00F00FD1"/>
    <w:rsid w:val="00F07F14"/>
    <w:rsid w:val="00F15020"/>
    <w:rsid w:val="00F17699"/>
    <w:rsid w:val="00F2007E"/>
    <w:rsid w:val="00F21F14"/>
    <w:rsid w:val="00F238E4"/>
    <w:rsid w:val="00F2760A"/>
    <w:rsid w:val="00F27FB9"/>
    <w:rsid w:val="00F3253B"/>
    <w:rsid w:val="00F333DC"/>
    <w:rsid w:val="00F36BE0"/>
    <w:rsid w:val="00F40EE6"/>
    <w:rsid w:val="00F41357"/>
    <w:rsid w:val="00F41A8C"/>
    <w:rsid w:val="00F42D3B"/>
    <w:rsid w:val="00F47545"/>
    <w:rsid w:val="00F504B6"/>
    <w:rsid w:val="00F51C8C"/>
    <w:rsid w:val="00F5243E"/>
    <w:rsid w:val="00F52569"/>
    <w:rsid w:val="00F5290C"/>
    <w:rsid w:val="00F608BF"/>
    <w:rsid w:val="00F61CA2"/>
    <w:rsid w:val="00F75DB2"/>
    <w:rsid w:val="00F76662"/>
    <w:rsid w:val="00F8193A"/>
    <w:rsid w:val="00F865B9"/>
    <w:rsid w:val="00F867D6"/>
    <w:rsid w:val="00F925AD"/>
    <w:rsid w:val="00F92C5B"/>
    <w:rsid w:val="00FA0BAB"/>
    <w:rsid w:val="00FA1BBD"/>
    <w:rsid w:val="00FA36D1"/>
    <w:rsid w:val="00FA5470"/>
    <w:rsid w:val="00FA5822"/>
    <w:rsid w:val="00FC0B25"/>
    <w:rsid w:val="00FC1048"/>
    <w:rsid w:val="00FC1978"/>
    <w:rsid w:val="00FC3C5D"/>
    <w:rsid w:val="00FC5AC0"/>
    <w:rsid w:val="00FC6DCC"/>
    <w:rsid w:val="00FD0FCD"/>
    <w:rsid w:val="00FD55C8"/>
    <w:rsid w:val="00FD5740"/>
    <w:rsid w:val="00FD7289"/>
    <w:rsid w:val="00FE2E83"/>
    <w:rsid w:val="00FF3A39"/>
    <w:rsid w:val="00FF6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F50034-FF25-4DA0-AEEF-B75281A5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7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D6800"/>
    <w:rPr>
      <w:b/>
      <w:bCs/>
    </w:rPr>
  </w:style>
  <w:style w:type="paragraph" w:styleId="a4">
    <w:name w:val="Document Map"/>
    <w:basedOn w:val="a"/>
    <w:semiHidden/>
    <w:rsid w:val="00E00AD0"/>
    <w:pPr>
      <w:shd w:val="clear" w:color="auto" w:fill="000080"/>
    </w:pPr>
    <w:rPr>
      <w:rFonts w:ascii="Tahoma" w:hAnsi="Tahoma" w:cs="Tahoma"/>
      <w:sz w:val="20"/>
      <w:szCs w:val="20"/>
    </w:rPr>
  </w:style>
  <w:style w:type="table" w:styleId="a5">
    <w:name w:val="Table Grid"/>
    <w:basedOn w:val="a1"/>
    <w:rsid w:val="0061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0506BD"/>
    <w:pPr>
      <w:tabs>
        <w:tab w:val="center" w:pos="4677"/>
        <w:tab w:val="right" w:pos="9355"/>
      </w:tabs>
    </w:pPr>
  </w:style>
  <w:style w:type="character" w:styleId="a8">
    <w:name w:val="page number"/>
    <w:basedOn w:val="a0"/>
    <w:rsid w:val="000506BD"/>
  </w:style>
  <w:style w:type="paragraph" w:styleId="a9">
    <w:name w:val="List Paragraph"/>
    <w:basedOn w:val="a"/>
    <w:uiPriority w:val="34"/>
    <w:qFormat/>
    <w:rsid w:val="0080451A"/>
    <w:pPr>
      <w:ind w:left="720"/>
      <w:contextualSpacing/>
    </w:pPr>
  </w:style>
  <w:style w:type="paragraph" w:styleId="aa">
    <w:name w:val="Balloon Text"/>
    <w:basedOn w:val="a"/>
    <w:link w:val="ab"/>
    <w:uiPriority w:val="99"/>
    <w:semiHidden/>
    <w:unhideWhenUsed/>
    <w:rsid w:val="00620B81"/>
    <w:rPr>
      <w:rFonts w:ascii="Tahoma" w:hAnsi="Tahoma"/>
      <w:sz w:val="16"/>
      <w:szCs w:val="16"/>
    </w:rPr>
  </w:style>
  <w:style w:type="character" w:customStyle="1" w:styleId="ab">
    <w:name w:val="Текст выноски Знак"/>
    <w:link w:val="aa"/>
    <w:uiPriority w:val="99"/>
    <w:semiHidden/>
    <w:rsid w:val="00620B81"/>
    <w:rPr>
      <w:rFonts w:ascii="Tahoma" w:hAnsi="Tahoma" w:cs="Tahoma"/>
      <w:sz w:val="16"/>
      <w:szCs w:val="16"/>
    </w:rPr>
  </w:style>
  <w:style w:type="character" w:styleId="ac">
    <w:name w:val="Hyperlink"/>
    <w:uiPriority w:val="99"/>
    <w:unhideWhenUsed/>
    <w:rsid w:val="00D06F24"/>
    <w:rPr>
      <w:color w:val="0000FF"/>
      <w:u w:val="single"/>
    </w:rPr>
  </w:style>
  <w:style w:type="paragraph" w:customStyle="1" w:styleId="ConsPlusNonformat">
    <w:name w:val="ConsPlusNonformat"/>
    <w:uiPriority w:val="99"/>
    <w:rsid w:val="00427CF7"/>
    <w:pPr>
      <w:widowControl w:val="0"/>
      <w:autoSpaceDE w:val="0"/>
      <w:autoSpaceDN w:val="0"/>
      <w:adjustRightInd w:val="0"/>
    </w:pPr>
    <w:rPr>
      <w:rFonts w:ascii="Courier New" w:hAnsi="Courier New" w:cs="Courier New"/>
    </w:rPr>
  </w:style>
  <w:style w:type="paragraph" w:styleId="ad">
    <w:name w:val="header"/>
    <w:basedOn w:val="a"/>
    <w:link w:val="ae"/>
    <w:uiPriority w:val="99"/>
    <w:unhideWhenUsed/>
    <w:rsid w:val="00CE4579"/>
    <w:pPr>
      <w:tabs>
        <w:tab w:val="center" w:pos="4677"/>
        <w:tab w:val="right" w:pos="9355"/>
      </w:tabs>
    </w:pPr>
  </w:style>
  <w:style w:type="character" w:customStyle="1" w:styleId="ae">
    <w:name w:val="Верхний колонтитул Знак"/>
    <w:link w:val="ad"/>
    <w:uiPriority w:val="99"/>
    <w:rsid w:val="00CE4579"/>
    <w:rPr>
      <w:sz w:val="24"/>
      <w:szCs w:val="24"/>
    </w:rPr>
  </w:style>
  <w:style w:type="paragraph" w:styleId="af">
    <w:name w:val="Normal (Web)"/>
    <w:basedOn w:val="a"/>
    <w:link w:val="af0"/>
    <w:rsid w:val="00210CC2"/>
    <w:pPr>
      <w:spacing w:before="100" w:beforeAutospacing="1" w:after="100" w:afterAutospacing="1"/>
    </w:pPr>
  </w:style>
  <w:style w:type="character" w:customStyle="1" w:styleId="af0">
    <w:name w:val="Обычный (веб) Знак"/>
    <w:link w:val="af"/>
    <w:rsid w:val="00210CC2"/>
    <w:rPr>
      <w:sz w:val="24"/>
      <w:szCs w:val="24"/>
    </w:rPr>
  </w:style>
  <w:style w:type="paragraph" w:styleId="3">
    <w:name w:val="Body Text Indent 3"/>
    <w:basedOn w:val="a"/>
    <w:link w:val="30"/>
    <w:rsid w:val="00210CC2"/>
    <w:pPr>
      <w:ind w:right="-143" w:firstLine="709"/>
      <w:jc w:val="both"/>
    </w:pPr>
    <w:rPr>
      <w:sz w:val="28"/>
      <w:szCs w:val="28"/>
    </w:rPr>
  </w:style>
  <w:style w:type="character" w:customStyle="1" w:styleId="30">
    <w:name w:val="Основной текст с отступом 3 Знак"/>
    <w:link w:val="3"/>
    <w:rsid w:val="00210CC2"/>
    <w:rPr>
      <w:sz w:val="28"/>
      <w:szCs w:val="28"/>
    </w:rPr>
  </w:style>
  <w:style w:type="character" w:customStyle="1" w:styleId="a7">
    <w:name w:val="Нижний колонтитул Знак"/>
    <w:link w:val="a6"/>
    <w:uiPriority w:val="99"/>
    <w:rsid w:val="0081419B"/>
    <w:rPr>
      <w:sz w:val="24"/>
      <w:szCs w:val="24"/>
    </w:rPr>
  </w:style>
  <w:style w:type="paragraph" w:customStyle="1" w:styleId="ConsPlusNormal">
    <w:name w:val="ConsPlusNormal"/>
    <w:rsid w:val="00544C58"/>
    <w:pPr>
      <w:autoSpaceDE w:val="0"/>
      <w:autoSpaceDN w:val="0"/>
      <w:adjustRightInd w:val="0"/>
    </w:pPr>
    <w:rPr>
      <w:b/>
      <w:bCs/>
      <w:sz w:val="28"/>
      <w:szCs w:val="28"/>
    </w:rPr>
  </w:style>
  <w:style w:type="character" w:customStyle="1" w:styleId="wmi-callto">
    <w:name w:val="wmi-callto"/>
    <w:basedOn w:val="a0"/>
    <w:rsid w:val="002D7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206231">
      <w:bodyDiv w:val="1"/>
      <w:marLeft w:val="0"/>
      <w:marRight w:val="0"/>
      <w:marTop w:val="0"/>
      <w:marBottom w:val="0"/>
      <w:divBdr>
        <w:top w:val="none" w:sz="0" w:space="0" w:color="auto"/>
        <w:left w:val="none" w:sz="0" w:space="0" w:color="auto"/>
        <w:bottom w:val="none" w:sz="0" w:space="0" w:color="auto"/>
        <w:right w:val="none" w:sz="0" w:space="0" w:color="auto"/>
      </w:divBdr>
    </w:div>
    <w:div w:id="1008096146">
      <w:bodyDiv w:val="1"/>
      <w:marLeft w:val="0"/>
      <w:marRight w:val="0"/>
      <w:marTop w:val="0"/>
      <w:marBottom w:val="0"/>
      <w:divBdr>
        <w:top w:val="none" w:sz="0" w:space="0" w:color="auto"/>
        <w:left w:val="none" w:sz="0" w:space="0" w:color="auto"/>
        <w:bottom w:val="none" w:sz="0" w:space="0" w:color="auto"/>
        <w:right w:val="none" w:sz="0" w:space="0" w:color="auto"/>
      </w:divBdr>
    </w:div>
    <w:div w:id="1093748652">
      <w:bodyDiv w:val="1"/>
      <w:marLeft w:val="0"/>
      <w:marRight w:val="0"/>
      <w:marTop w:val="0"/>
      <w:marBottom w:val="0"/>
      <w:divBdr>
        <w:top w:val="none" w:sz="0" w:space="0" w:color="auto"/>
        <w:left w:val="none" w:sz="0" w:space="0" w:color="auto"/>
        <w:bottom w:val="none" w:sz="0" w:space="0" w:color="auto"/>
        <w:right w:val="none" w:sz="0" w:space="0" w:color="auto"/>
      </w:divBdr>
    </w:div>
    <w:div w:id="1131048822">
      <w:bodyDiv w:val="1"/>
      <w:marLeft w:val="0"/>
      <w:marRight w:val="0"/>
      <w:marTop w:val="0"/>
      <w:marBottom w:val="0"/>
      <w:divBdr>
        <w:top w:val="none" w:sz="0" w:space="0" w:color="auto"/>
        <w:left w:val="none" w:sz="0" w:space="0" w:color="auto"/>
        <w:bottom w:val="none" w:sz="0" w:space="0" w:color="auto"/>
        <w:right w:val="none" w:sz="0" w:space="0" w:color="auto"/>
      </w:divBdr>
    </w:div>
    <w:div w:id="1524980208">
      <w:bodyDiv w:val="1"/>
      <w:marLeft w:val="0"/>
      <w:marRight w:val="0"/>
      <w:marTop w:val="0"/>
      <w:marBottom w:val="0"/>
      <w:divBdr>
        <w:top w:val="none" w:sz="0" w:space="0" w:color="auto"/>
        <w:left w:val="none" w:sz="0" w:space="0" w:color="auto"/>
        <w:bottom w:val="none" w:sz="0" w:space="0" w:color="auto"/>
        <w:right w:val="none" w:sz="0" w:space="0" w:color="auto"/>
      </w:divBdr>
    </w:div>
    <w:div w:id="18630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97DF8AAE5FFDE32CC8691C60B0C9E01038DB0A3C0A915D357D8084057F74F0A0BD2EBE2FD8B058BA7E1CB6B409c3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322D9-0403-4A81-925C-8813F2782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3639</Words>
  <Characters>26465</Characters>
  <Application>Microsoft Office Word</Application>
  <DocSecurity>0</DocSecurity>
  <Lines>220</Lines>
  <Paragraphs>60</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НОВОСИБИРСКОГО РАЙОНА</vt:lpstr>
    </vt:vector>
  </TitlesOfParts>
  <Company>ADMNSR</Company>
  <LinksUpToDate>false</LinksUpToDate>
  <CharactersWithSpaces>30044</CharactersWithSpaces>
  <SharedDoc>false</SharedDoc>
  <HLinks>
    <vt:vector size="54" baseType="variant">
      <vt:variant>
        <vt:i4>7012476</vt:i4>
      </vt:variant>
      <vt:variant>
        <vt:i4>24</vt:i4>
      </vt:variant>
      <vt:variant>
        <vt:i4>0</vt:i4>
      </vt:variant>
      <vt:variant>
        <vt:i4>5</vt:i4>
      </vt:variant>
      <vt:variant>
        <vt:lpwstr>http://nsr.nso.ru/</vt:lpwstr>
      </vt:variant>
      <vt:variant>
        <vt:lpwstr/>
      </vt:variant>
      <vt:variant>
        <vt:i4>524354</vt:i4>
      </vt:variant>
      <vt:variant>
        <vt:i4>21</vt:i4>
      </vt:variant>
      <vt:variant>
        <vt:i4>0</vt:i4>
      </vt:variant>
      <vt:variant>
        <vt:i4>5</vt:i4>
      </vt:variant>
      <vt:variant>
        <vt:lpwstr>http://www.torgi.gov.ru/</vt:lpwstr>
      </vt:variant>
      <vt:variant>
        <vt:lpwstr/>
      </vt:variant>
      <vt:variant>
        <vt:i4>7012476</vt:i4>
      </vt:variant>
      <vt:variant>
        <vt:i4>18</vt:i4>
      </vt:variant>
      <vt:variant>
        <vt:i4>0</vt:i4>
      </vt:variant>
      <vt:variant>
        <vt:i4>5</vt:i4>
      </vt:variant>
      <vt:variant>
        <vt:lpwstr>http://nsr.nso.ru/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7012476</vt:i4>
      </vt:variant>
      <vt:variant>
        <vt:i4>9</vt:i4>
      </vt:variant>
      <vt:variant>
        <vt:i4>0</vt:i4>
      </vt:variant>
      <vt:variant>
        <vt:i4>5</vt:i4>
      </vt:variant>
      <vt:variant>
        <vt:lpwstr>http://nsr.nso.ru/</vt:lpwstr>
      </vt:variant>
      <vt:variant>
        <vt:lpwstr/>
      </vt:variant>
      <vt:variant>
        <vt:i4>524354</vt:i4>
      </vt:variant>
      <vt:variant>
        <vt:i4>6</vt:i4>
      </vt:variant>
      <vt:variant>
        <vt:i4>0</vt:i4>
      </vt:variant>
      <vt:variant>
        <vt:i4>5</vt:i4>
      </vt:variant>
      <vt:variant>
        <vt:lpwstr>http://www.torgi.gov.ru/</vt:lpwstr>
      </vt:variant>
      <vt:variant>
        <vt:lpwstr/>
      </vt:variant>
      <vt:variant>
        <vt:i4>7012476</vt:i4>
      </vt:variant>
      <vt:variant>
        <vt:i4>3</vt:i4>
      </vt:variant>
      <vt:variant>
        <vt:i4>0</vt:i4>
      </vt:variant>
      <vt:variant>
        <vt:i4>5</vt:i4>
      </vt:variant>
      <vt:variant>
        <vt:lpwstr>http://nsr.nso.ru/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НОВОСИБИРСКОГО РАЙОНА</dc:title>
  <dc:creator>Admin</dc:creator>
  <cp:lastModifiedBy>Алексей</cp:lastModifiedBy>
  <cp:revision>3</cp:revision>
  <cp:lastPrinted>2016-04-27T09:59:00Z</cp:lastPrinted>
  <dcterms:created xsi:type="dcterms:W3CDTF">2023-03-01T07:10:00Z</dcterms:created>
  <dcterms:modified xsi:type="dcterms:W3CDTF">2023-03-01T07:25:00Z</dcterms:modified>
</cp:coreProperties>
</file>